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0864B" w14:textId="77777777" w:rsidR="00F72CC5" w:rsidRDefault="00585DD9" w:rsidP="0046079E">
      <w:pPr>
        <w:tabs>
          <w:tab w:val="left" w:pos="1418"/>
        </w:tabs>
        <w:jc w:val="center"/>
        <w:rPr>
          <w:b/>
          <w:sz w:val="28"/>
          <w:szCs w:val="28"/>
        </w:rPr>
      </w:pPr>
      <w:bookmarkStart w:id="0" w:name="_Hlk179810443"/>
      <w:r w:rsidRPr="008E0198">
        <w:rPr>
          <w:b/>
          <w:sz w:val="28"/>
          <w:szCs w:val="28"/>
          <w:lang w:val="es-ES_tradnl"/>
        </w:rPr>
        <w:t>Chương II. BẢNG DỮ LIỆU ĐẤU THẦU</w:t>
      </w:r>
      <w:r w:rsidRPr="008E0198" w:rsidDel="00585DD9">
        <w:rPr>
          <w:b/>
          <w:sz w:val="28"/>
          <w:szCs w:val="28"/>
        </w:rPr>
        <w:t xml:space="preserve"> </w:t>
      </w:r>
    </w:p>
    <w:p w14:paraId="158CDB31" w14:textId="77777777" w:rsidR="005C09A1" w:rsidRPr="008E0198" w:rsidRDefault="005C09A1" w:rsidP="001C5BD4">
      <w:pPr>
        <w:tabs>
          <w:tab w:val="left" w:pos="1418"/>
        </w:tabs>
        <w:jc w:val="center"/>
        <w:rPr>
          <w:b/>
          <w:sz w:val="28"/>
          <w:szCs w:val="28"/>
        </w:rPr>
      </w:pPr>
    </w:p>
    <w:tbl>
      <w:tblPr>
        <w:tblW w:w="516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3"/>
        <w:gridCol w:w="7311"/>
      </w:tblGrid>
      <w:tr w:rsidR="00F148AC" w:rsidRPr="00F148AC" w14:paraId="01F8B0DA" w14:textId="77777777" w:rsidTr="001C5BD4">
        <w:trPr>
          <w:cantSplit/>
        </w:trPr>
        <w:tc>
          <w:tcPr>
            <w:tcW w:w="1092" w:type="pct"/>
            <w:shd w:val="clear" w:color="auto" w:fill="auto"/>
          </w:tcPr>
          <w:p w14:paraId="57C1A883" w14:textId="77777777" w:rsidR="00733F3B" w:rsidRPr="00F148AC" w:rsidRDefault="00733F3B" w:rsidP="001C5BD4">
            <w:pPr>
              <w:widowControl w:val="0"/>
              <w:tabs>
                <w:tab w:val="left" w:pos="1418"/>
              </w:tabs>
              <w:spacing w:before="120" w:after="120" w:line="259" w:lineRule="auto"/>
              <w:rPr>
                <w:b/>
                <w:sz w:val="26"/>
                <w:szCs w:val="26"/>
              </w:rPr>
            </w:pPr>
            <w:r w:rsidRPr="00F148AC">
              <w:rPr>
                <w:b/>
                <w:sz w:val="26"/>
                <w:szCs w:val="26"/>
              </w:rPr>
              <w:t>E-CDNT 1.1</w:t>
            </w:r>
          </w:p>
        </w:tc>
        <w:tc>
          <w:tcPr>
            <w:tcW w:w="3908" w:type="pct"/>
            <w:shd w:val="clear" w:color="auto" w:fill="auto"/>
          </w:tcPr>
          <w:p w14:paraId="3B6A8EE5" w14:textId="745C8F5F" w:rsidR="00733F3B" w:rsidRPr="00F148AC" w:rsidRDefault="00733F3B" w:rsidP="001C5BD4">
            <w:pPr>
              <w:widowControl w:val="0"/>
              <w:tabs>
                <w:tab w:val="left" w:pos="1418"/>
                <w:tab w:val="right" w:pos="7272"/>
              </w:tabs>
              <w:spacing w:before="120" w:after="120" w:line="259" w:lineRule="auto"/>
              <w:ind w:firstLine="340"/>
              <w:rPr>
                <w:sz w:val="26"/>
                <w:szCs w:val="26"/>
              </w:rPr>
            </w:pPr>
            <w:r w:rsidRPr="00F148AC">
              <w:rPr>
                <w:sz w:val="26"/>
                <w:szCs w:val="26"/>
              </w:rPr>
              <w:t xml:space="preserve">Tên </w:t>
            </w:r>
            <w:r w:rsidR="00D60197" w:rsidRPr="00F148AC">
              <w:rPr>
                <w:sz w:val="26"/>
                <w:szCs w:val="26"/>
              </w:rPr>
              <w:t>Chủ đầu tư</w:t>
            </w:r>
            <w:r w:rsidRPr="00F148AC">
              <w:rPr>
                <w:sz w:val="26"/>
                <w:szCs w:val="26"/>
              </w:rPr>
              <w:t>:</w:t>
            </w:r>
            <w:r w:rsidR="004415C6" w:rsidRPr="00F148AC">
              <w:rPr>
                <w:sz w:val="26"/>
                <w:szCs w:val="26"/>
              </w:rPr>
              <w:t xml:space="preserve"> </w:t>
            </w:r>
            <w:r w:rsidR="00694BC5" w:rsidRPr="00F148AC">
              <w:rPr>
                <w:sz w:val="26"/>
                <w:szCs w:val="26"/>
                <w:lang w:val="pl-PL"/>
              </w:rPr>
              <w:t>Công ty Điện lực Thanh Hóa – Chi nhánh Tổng Công ty Điện lực miền Bắc</w:t>
            </w:r>
          </w:p>
        </w:tc>
      </w:tr>
      <w:tr w:rsidR="00F148AC" w:rsidRPr="00F148AC" w14:paraId="22D0DED3" w14:textId="77777777" w:rsidTr="001C5BD4">
        <w:trPr>
          <w:cantSplit/>
        </w:trPr>
        <w:tc>
          <w:tcPr>
            <w:tcW w:w="1092" w:type="pct"/>
            <w:shd w:val="clear" w:color="auto" w:fill="auto"/>
          </w:tcPr>
          <w:p w14:paraId="3CA53D83" w14:textId="77777777" w:rsidR="00733F3B" w:rsidRPr="00F148AC" w:rsidRDefault="00733F3B" w:rsidP="001C5BD4">
            <w:pPr>
              <w:widowControl w:val="0"/>
              <w:tabs>
                <w:tab w:val="left" w:pos="1418"/>
              </w:tabs>
              <w:spacing w:before="120" w:after="120" w:line="259" w:lineRule="auto"/>
              <w:rPr>
                <w:b/>
                <w:sz w:val="26"/>
                <w:szCs w:val="26"/>
              </w:rPr>
            </w:pPr>
            <w:r w:rsidRPr="00F148AC">
              <w:rPr>
                <w:b/>
                <w:sz w:val="26"/>
                <w:szCs w:val="26"/>
              </w:rPr>
              <w:t>E-CDNT 1.2</w:t>
            </w:r>
          </w:p>
        </w:tc>
        <w:tc>
          <w:tcPr>
            <w:tcW w:w="3908" w:type="pct"/>
            <w:shd w:val="clear" w:color="auto" w:fill="auto"/>
          </w:tcPr>
          <w:p w14:paraId="2A35ABC7" w14:textId="4A7113A5" w:rsidR="00733F3B" w:rsidRPr="00F148AC" w:rsidRDefault="00733F3B" w:rsidP="001C5BD4">
            <w:pPr>
              <w:widowControl w:val="0"/>
              <w:tabs>
                <w:tab w:val="left" w:pos="1418"/>
                <w:tab w:val="right" w:pos="7272"/>
              </w:tabs>
              <w:spacing w:before="120" w:after="120" w:line="259" w:lineRule="auto"/>
              <w:ind w:firstLine="340"/>
              <w:rPr>
                <w:sz w:val="26"/>
                <w:szCs w:val="26"/>
              </w:rPr>
            </w:pPr>
            <w:r w:rsidRPr="00F148AC">
              <w:rPr>
                <w:sz w:val="26"/>
                <w:szCs w:val="26"/>
              </w:rPr>
              <w:t>Tên gói thầu:</w:t>
            </w:r>
            <w:r w:rsidR="004415C6" w:rsidRPr="00F148AC">
              <w:rPr>
                <w:sz w:val="26"/>
                <w:szCs w:val="26"/>
              </w:rPr>
              <w:t xml:space="preserve"> </w:t>
            </w:r>
            <w:r w:rsidR="00694BC5" w:rsidRPr="00F148AC">
              <w:rPr>
                <w:sz w:val="26"/>
                <w:szCs w:val="26"/>
              </w:rPr>
              <w:t>Xây lắp</w:t>
            </w:r>
          </w:p>
          <w:p w14:paraId="680BABF6" w14:textId="39E3854C" w:rsidR="00733F3B" w:rsidRPr="00F148AC" w:rsidRDefault="00733F3B" w:rsidP="001C5BD4">
            <w:pPr>
              <w:widowControl w:val="0"/>
              <w:tabs>
                <w:tab w:val="left" w:pos="1418"/>
                <w:tab w:val="right" w:pos="7272"/>
              </w:tabs>
              <w:spacing w:before="120" w:after="120" w:line="259" w:lineRule="auto"/>
              <w:ind w:firstLine="340"/>
              <w:rPr>
                <w:i/>
                <w:sz w:val="26"/>
                <w:szCs w:val="26"/>
              </w:rPr>
            </w:pPr>
            <w:r w:rsidRPr="00F148AC">
              <w:rPr>
                <w:sz w:val="26"/>
                <w:szCs w:val="26"/>
              </w:rPr>
              <w:t>Tên dự án</w:t>
            </w:r>
            <w:r w:rsidR="00651D6A" w:rsidRPr="00F148AC">
              <w:rPr>
                <w:sz w:val="26"/>
                <w:szCs w:val="26"/>
              </w:rPr>
              <w:t>/dự toán mua sắm</w:t>
            </w:r>
            <w:r w:rsidRPr="00F148AC">
              <w:rPr>
                <w:sz w:val="26"/>
                <w:szCs w:val="26"/>
              </w:rPr>
              <w:t>:</w:t>
            </w:r>
            <w:r w:rsidR="004415C6" w:rsidRPr="00F148AC">
              <w:rPr>
                <w:sz w:val="26"/>
                <w:szCs w:val="26"/>
              </w:rPr>
              <w:t xml:space="preserve"> </w:t>
            </w:r>
            <w:r w:rsidR="00694BC5" w:rsidRPr="00F148AC">
              <w:rPr>
                <w:sz w:val="26"/>
                <w:szCs w:val="26"/>
              </w:rPr>
              <w:t>Xây dựng đường dây 22kV cấp điện cho giai đoạn 1 KCN Lam Sơn - Sao Vàng, huyện Thọ Xuân, tỉnh Thanh Hóa</w:t>
            </w:r>
          </w:p>
        </w:tc>
      </w:tr>
      <w:tr w:rsidR="00F148AC" w:rsidRPr="00F148AC" w14:paraId="3091D9F4" w14:textId="77777777" w:rsidTr="001C5BD4">
        <w:tc>
          <w:tcPr>
            <w:tcW w:w="1092" w:type="pct"/>
            <w:shd w:val="clear" w:color="auto" w:fill="auto"/>
          </w:tcPr>
          <w:p w14:paraId="4201120E" w14:textId="77777777" w:rsidR="00733F3B" w:rsidRPr="00F148AC" w:rsidRDefault="00733F3B" w:rsidP="001C5BD4">
            <w:pPr>
              <w:widowControl w:val="0"/>
              <w:tabs>
                <w:tab w:val="left" w:pos="1418"/>
              </w:tabs>
              <w:spacing w:before="120" w:after="120" w:line="259" w:lineRule="auto"/>
              <w:rPr>
                <w:b/>
                <w:sz w:val="26"/>
                <w:szCs w:val="26"/>
              </w:rPr>
            </w:pPr>
            <w:r w:rsidRPr="00F148AC">
              <w:rPr>
                <w:b/>
                <w:sz w:val="26"/>
                <w:szCs w:val="26"/>
              </w:rPr>
              <w:t>E-CDNT 3</w:t>
            </w:r>
          </w:p>
        </w:tc>
        <w:tc>
          <w:tcPr>
            <w:tcW w:w="3908" w:type="pct"/>
            <w:shd w:val="clear" w:color="auto" w:fill="auto"/>
          </w:tcPr>
          <w:p w14:paraId="3E1E6EEA" w14:textId="64CC042A" w:rsidR="00733F3B" w:rsidRPr="00F148AC" w:rsidRDefault="00733F3B" w:rsidP="001C5BD4">
            <w:pPr>
              <w:widowControl w:val="0"/>
              <w:tabs>
                <w:tab w:val="left" w:pos="1418"/>
                <w:tab w:val="right" w:pos="7254"/>
              </w:tabs>
              <w:spacing w:before="120" w:after="120" w:line="259" w:lineRule="auto"/>
              <w:ind w:firstLine="340"/>
              <w:rPr>
                <w:sz w:val="26"/>
                <w:szCs w:val="26"/>
              </w:rPr>
            </w:pPr>
            <w:r w:rsidRPr="00F148AC">
              <w:rPr>
                <w:sz w:val="26"/>
                <w:szCs w:val="26"/>
              </w:rPr>
              <w:t>Nguồn vốn:</w:t>
            </w:r>
            <w:r w:rsidR="004415C6" w:rsidRPr="00F148AC">
              <w:rPr>
                <w:sz w:val="26"/>
                <w:szCs w:val="26"/>
              </w:rPr>
              <w:t xml:space="preserve"> </w:t>
            </w:r>
            <w:r w:rsidR="00694BC5" w:rsidRPr="00F148AC">
              <w:rPr>
                <w:iCs/>
                <w:sz w:val="26"/>
                <w:szCs w:val="26"/>
              </w:rPr>
              <w:t xml:space="preserve">TDTM và KHCB của Tổng Công ty Điện lực </w:t>
            </w:r>
            <w:r w:rsidR="00F148AC">
              <w:rPr>
                <w:iCs/>
                <w:sz w:val="26"/>
                <w:szCs w:val="26"/>
              </w:rPr>
              <w:t>miền Bắc</w:t>
            </w:r>
          </w:p>
        </w:tc>
      </w:tr>
      <w:tr w:rsidR="00F148AC" w:rsidRPr="00F148AC" w14:paraId="5873D0E7" w14:textId="77777777" w:rsidTr="001C5BD4">
        <w:tc>
          <w:tcPr>
            <w:tcW w:w="1092" w:type="pct"/>
            <w:shd w:val="clear" w:color="auto" w:fill="auto"/>
          </w:tcPr>
          <w:p w14:paraId="66634266" w14:textId="77777777" w:rsidR="00576BB3" w:rsidRPr="00F148AC" w:rsidDel="00605BE5" w:rsidRDefault="00576BB3" w:rsidP="001C5BD4">
            <w:pPr>
              <w:widowControl w:val="0"/>
              <w:tabs>
                <w:tab w:val="left" w:pos="1418"/>
                <w:tab w:val="right" w:pos="7254"/>
              </w:tabs>
              <w:spacing w:before="120" w:after="120" w:line="259" w:lineRule="auto"/>
              <w:rPr>
                <w:b/>
                <w:sz w:val="26"/>
                <w:szCs w:val="26"/>
              </w:rPr>
            </w:pPr>
            <w:r w:rsidRPr="00F148AC">
              <w:rPr>
                <w:b/>
                <w:sz w:val="26"/>
                <w:szCs w:val="26"/>
              </w:rPr>
              <w:t>E-CDNT 5.1 (c)</w:t>
            </w:r>
          </w:p>
        </w:tc>
        <w:tc>
          <w:tcPr>
            <w:tcW w:w="3908" w:type="pct"/>
            <w:shd w:val="clear" w:color="auto" w:fill="auto"/>
          </w:tcPr>
          <w:p w14:paraId="08F73E51" w14:textId="77777777" w:rsidR="00576BB3" w:rsidRPr="00F148AC" w:rsidRDefault="00576BB3" w:rsidP="001C5BD4">
            <w:pPr>
              <w:widowControl w:val="0"/>
              <w:tabs>
                <w:tab w:val="left" w:pos="1418"/>
                <w:tab w:val="right" w:pos="7254"/>
              </w:tabs>
              <w:spacing w:before="120" w:after="120" w:line="259" w:lineRule="auto"/>
              <w:ind w:firstLine="340"/>
              <w:rPr>
                <w:sz w:val="26"/>
                <w:szCs w:val="26"/>
                <w:lang w:val="pl-PL"/>
              </w:rPr>
            </w:pPr>
            <w:r w:rsidRPr="00F148AC">
              <w:rPr>
                <w:sz w:val="26"/>
                <w:szCs w:val="26"/>
                <w:lang w:val="pl-PL"/>
              </w:rPr>
              <w:t xml:space="preserve">Bảo </w:t>
            </w:r>
            <w:r w:rsidRPr="00F148AC">
              <w:rPr>
                <w:sz w:val="26"/>
                <w:szCs w:val="26"/>
              </w:rPr>
              <w:t>đảm</w:t>
            </w:r>
            <w:r w:rsidRPr="00F148AC">
              <w:rPr>
                <w:sz w:val="26"/>
                <w:szCs w:val="26"/>
                <w:lang w:val="pl-PL"/>
              </w:rPr>
              <w:t xml:space="preserve"> cạnh tranh trong đấu thầu theo quy định như sau:</w:t>
            </w:r>
          </w:p>
          <w:p w14:paraId="0B1519DE" w14:textId="77777777" w:rsidR="00694BC5" w:rsidRPr="00F148AC" w:rsidRDefault="00694BC5" w:rsidP="00694BC5">
            <w:pPr>
              <w:widowControl w:val="0"/>
              <w:spacing w:before="120" w:after="120" w:line="264" w:lineRule="auto"/>
              <w:ind w:firstLine="340"/>
              <w:rPr>
                <w:iCs/>
                <w:sz w:val="28"/>
                <w:szCs w:val="28"/>
              </w:rPr>
            </w:pPr>
            <w:r w:rsidRPr="00F148AC">
              <w:rPr>
                <w:b/>
                <w:bCs/>
                <w:iCs/>
                <w:sz w:val="28"/>
                <w:szCs w:val="28"/>
              </w:rPr>
              <w:t>1.</w:t>
            </w:r>
            <w:r w:rsidRPr="00F148AC">
              <w:rPr>
                <w:iCs/>
                <w:sz w:val="28"/>
                <w:szCs w:val="28"/>
              </w:rPr>
              <w:t xml:space="preserve"> Nhà thầu tham dự thầu phải độc lập về pháp lý và độc lập về tài chính theo quy định tại điểm đ khoản 1 Điều này và với các bên sau đây:</w:t>
            </w:r>
            <w:r w:rsidRPr="00F148AC">
              <w:rPr>
                <w:iCs/>
                <w:sz w:val="28"/>
                <w:szCs w:val="28"/>
              </w:rPr>
              <w:br/>
              <w:t>a) Các nhà thầu tư vấn quản lý dự án, tư vấn giám sát; nhà thầu tư vấn lập, thẩm tra, thẩm định hồ sơ thiết kế, dự toán; nhà thầu tư vấn lập, thẩm định nhiệm vụ khảo sát, thiết kế; nhà thầu tư vấn lập, thẩm định hồ sơ mời thầu, hồ sơ yêu cầu; nhà thầu tư vấn đánh giá hồ sơ dự thầu, hồ sơ đề xuất; nhà thầu tư vấn thẩm định kết quả lựa chọn nhà thầu gói thầu đó;</w:t>
            </w:r>
            <w:r w:rsidRPr="00F148AC">
              <w:rPr>
                <w:iCs/>
                <w:sz w:val="28"/>
                <w:szCs w:val="28"/>
              </w:rPr>
              <w:br/>
              <w:t>b) Các nhà thầu không cùng tham dự thầu trong một gói thầu đối với đấu thầu hạn chế.</w:t>
            </w:r>
          </w:p>
          <w:p w14:paraId="438E0FD2" w14:textId="77777777" w:rsidR="00694BC5" w:rsidRPr="00F148AC" w:rsidRDefault="00694BC5" w:rsidP="00694BC5">
            <w:pPr>
              <w:widowControl w:val="0"/>
              <w:spacing w:before="120" w:after="120" w:line="264" w:lineRule="auto"/>
              <w:ind w:firstLine="340"/>
              <w:rPr>
                <w:iCs/>
                <w:sz w:val="28"/>
                <w:szCs w:val="28"/>
              </w:rPr>
            </w:pPr>
            <w:r w:rsidRPr="00F148AC">
              <w:rPr>
                <w:b/>
                <w:bCs/>
                <w:iCs/>
                <w:sz w:val="28"/>
                <w:szCs w:val="28"/>
              </w:rPr>
              <w:t>2.</w:t>
            </w:r>
            <w:r w:rsidRPr="00F148AC">
              <w:rPr>
                <w:iCs/>
                <w:sz w:val="28"/>
                <w:szCs w:val="28"/>
              </w:rPr>
              <w:t xml:space="preserve"> Nhà thầu tư vấn giám sát thực hiện hợp đồng, nhà thầu thực hiện hợp đồng, nhà thầu tư vấn kiểm định gói thầu đó phải độc lập về pháp lý và độc lập về tài chính với nhau.</w:t>
            </w:r>
          </w:p>
          <w:p w14:paraId="3C01D1A4" w14:textId="77777777" w:rsidR="00694BC5" w:rsidRPr="00F148AC" w:rsidRDefault="00694BC5" w:rsidP="00694BC5">
            <w:pPr>
              <w:widowControl w:val="0"/>
              <w:spacing w:before="120" w:after="120" w:line="264" w:lineRule="auto"/>
              <w:ind w:firstLine="340"/>
              <w:rPr>
                <w:iCs/>
                <w:sz w:val="28"/>
                <w:szCs w:val="28"/>
              </w:rPr>
            </w:pPr>
            <w:r w:rsidRPr="00F148AC">
              <w:rPr>
                <w:b/>
                <w:bCs/>
                <w:iCs/>
                <w:sz w:val="28"/>
                <w:szCs w:val="28"/>
              </w:rPr>
              <w:t>3.</w:t>
            </w:r>
            <w:r w:rsidRPr="00F148AC">
              <w:rPr>
                <w:iCs/>
                <w:sz w:val="28"/>
                <w:szCs w:val="28"/>
              </w:rPr>
              <w:t xml:space="preserve"> Nhà thầu quy định tại các khoản 1, 2 và 3 Điều này được đánh giá độc lập về pháp lý và độc lập về tài chính khi đáp ứng các điều kiện sau: </w:t>
            </w:r>
          </w:p>
          <w:p w14:paraId="2CD45F10" w14:textId="77777777" w:rsidR="00694BC5" w:rsidRPr="00F148AC" w:rsidRDefault="00694BC5" w:rsidP="00694BC5">
            <w:pPr>
              <w:widowControl w:val="0"/>
              <w:spacing w:before="120" w:after="120" w:line="264" w:lineRule="auto"/>
              <w:rPr>
                <w:iCs/>
                <w:sz w:val="28"/>
                <w:szCs w:val="28"/>
              </w:rPr>
            </w:pPr>
            <w:r w:rsidRPr="00F148AC">
              <w:rPr>
                <w:b/>
                <w:bCs/>
                <w:iCs/>
                <w:sz w:val="28"/>
                <w:szCs w:val="28"/>
              </w:rPr>
              <w:t>a)</w:t>
            </w:r>
            <w:r w:rsidRPr="00F148AC">
              <w:rPr>
                <w:iCs/>
                <w:sz w:val="28"/>
                <w:szCs w:val="28"/>
              </w:rPr>
              <w:t xml:space="preserve"> Không cùng thuộc một cơ quan hoặc tổ chức trực tiếp quản lý đối với đơn vị sự nghiệp công lập;</w:t>
            </w:r>
            <w:r w:rsidRPr="00F148AC">
              <w:rPr>
                <w:iCs/>
                <w:sz w:val="28"/>
                <w:szCs w:val="28"/>
              </w:rPr>
              <w:br/>
            </w:r>
            <w:r w:rsidRPr="00F148AC">
              <w:rPr>
                <w:b/>
                <w:bCs/>
                <w:iCs/>
                <w:sz w:val="28"/>
                <w:szCs w:val="28"/>
              </w:rPr>
              <w:t>b)</w:t>
            </w:r>
            <w:r w:rsidRPr="00F148AC">
              <w:rPr>
                <w:iCs/>
                <w:sz w:val="28"/>
                <w:szCs w:val="28"/>
              </w:rPr>
              <w:t xml:space="preserve"> Nhà thầu với chủ đầu tư, </w:t>
            </w:r>
            <w:r w:rsidRPr="00F148AC">
              <w:rPr>
                <w:iCs/>
                <w:sz w:val="28"/>
                <w:szCs w:val="28"/>
                <w:lang w:val="nl-NL"/>
              </w:rPr>
              <w:t>C</w:t>
            </w:r>
            <w:r w:rsidRPr="00F148AC">
              <w:rPr>
                <w:iCs/>
                <w:sz w:val="28"/>
                <w:szCs w:val="28"/>
              </w:rPr>
              <w:t>hủ đầu tư không có cổ phần hoặc phần vốn góp trên 30% của nhau;</w:t>
            </w:r>
            <w:r w:rsidRPr="00F148AC">
              <w:rPr>
                <w:iCs/>
                <w:sz w:val="28"/>
                <w:szCs w:val="28"/>
              </w:rPr>
              <w:br/>
            </w:r>
            <w:r w:rsidRPr="00F148AC">
              <w:rPr>
                <w:b/>
                <w:bCs/>
                <w:iCs/>
                <w:sz w:val="28"/>
                <w:szCs w:val="28"/>
              </w:rPr>
              <w:t>c)</w:t>
            </w:r>
            <w:r w:rsidRPr="00F148AC">
              <w:rPr>
                <w:iCs/>
                <w:sz w:val="28"/>
                <w:szCs w:val="28"/>
              </w:rPr>
              <w:t xml:space="preserve"> Nhà thầu không có cổ phần hoặc phần vốn góp trên 20% của nhau khi cùng tham dự thầu trong một gói thầu đối với đấu thầu hạn chế;</w:t>
            </w:r>
          </w:p>
          <w:p w14:paraId="6A4FC486" w14:textId="77777777" w:rsidR="00694BC5" w:rsidRPr="00F148AC" w:rsidRDefault="00694BC5" w:rsidP="00694BC5">
            <w:pPr>
              <w:widowControl w:val="0"/>
              <w:spacing w:before="120" w:after="120" w:line="264" w:lineRule="auto"/>
              <w:rPr>
                <w:iCs/>
                <w:sz w:val="28"/>
                <w:szCs w:val="28"/>
              </w:rPr>
            </w:pPr>
            <w:r w:rsidRPr="00F148AC">
              <w:rPr>
                <w:b/>
                <w:bCs/>
                <w:iCs/>
                <w:sz w:val="28"/>
                <w:szCs w:val="28"/>
              </w:rPr>
              <w:t>d)</w:t>
            </w:r>
            <w:r w:rsidRPr="00F148AC">
              <w:rPr>
                <w:iCs/>
                <w:sz w:val="28"/>
                <w:szCs w:val="28"/>
              </w:rPr>
              <w:t xml:space="preserve"> Nhà thầu tham dự thầu với nhà thầu tư vấn cho gói thầu đó không có cổ phần hoặc phần vốn góp của nhau; không cùng có </w:t>
            </w:r>
            <w:r w:rsidRPr="00F148AC">
              <w:rPr>
                <w:iCs/>
                <w:sz w:val="28"/>
                <w:szCs w:val="28"/>
              </w:rPr>
              <w:lastRenderedPageBreak/>
              <w:t>cổ phần hoặc phần vốn góp trên 20% của một tổ chức, cá nhân khác với từng bên.</w:t>
            </w:r>
          </w:p>
          <w:p w14:paraId="11332F1C" w14:textId="77777777" w:rsidR="00694BC5" w:rsidRPr="00F148AC" w:rsidRDefault="00694BC5" w:rsidP="00694BC5">
            <w:pPr>
              <w:widowControl w:val="0"/>
              <w:spacing w:before="120" w:after="120" w:line="264" w:lineRule="auto"/>
              <w:rPr>
                <w:iCs/>
                <w:sz w:val="28"/>
                <w:szCs w:val="28"/>
              </w:rPr>
            </w:pPr>
            <w:r w:rsidRPr="00F148AC">
              <w:rPr>
                <w:b/>
                <w:bCs/>
                <w:iCs/>
                <w:sz w:val="28"/>
                <w:szCs w:val="28"/>
              </w:rPr>
              <w:t>4</w:t>
            </w:r>
            <w:r w:rsidRPr="00F148AC">
              <w:rPr>
                <w:iCs/>
                <w:sz w:val="28"/>
                <w:szCs w:val="28"/>
              </w:rPr>
              <w:t>. Công ty mẹ, công ty con, công ty thành viên trong tập đoàn kinh tế nhà nước, tổng công ty nhà nước được tham dự gói thầu của nhau nếu sản phẩm, dịch vụ thuộc gói thầu đó thuộc ngành, nghề sản xuất, kinh doanh chính của tập đoàn kinh tế nhà nước, tổng công ty nhà nước. 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63A8A94D" w14:textId="73A30442" w:rsidR="00650577" w:rsidRPr="00F148AC" w:rsidRDefault="00694BC5" w:rsidP="00694BC5">
            <w:pPr>
              <w:widowControl w:val="0"/>
              <w:tabs>
                <w:tab w:val="left" w:pos="1418"/>
              </w:tabs>
              <w:spacing w:before="120" w:after="120" w:line="259" w:lineRule="auto"/>
              <w:ind w:firstLine="340"/>
              <w:rPr>
                <w:i/>
                <w:sz w:val="26"/>
                <w:szCs w:val="26"/>
                <w:lang w:val="pl-PL"/>
              </w:rPr>
            </w:pPr>
            <w:r w:rsidRPr="00F148AC">
              <w:rPr>
                <w:b/>
                <w:bCs/>
                <w:iCs/>
                <w:sz w:val="28"/>
                <w:szCs w:val="28"/>
              </w:rPr>
              <w:t>5.</w:t>
            </w:r>
            <w:r w:rsidRPr="00F148AC">
              <w:rPr>
                <w:iCs/>
                <w:sz w:val="28"/>
                <w:szCs w:val="28"/>
              </w:rPr>
              <w:t xml:space="preserve"> Nhà đầu tư tham dự thầu phải độc lập về pháp lý và độc lập về tài chính với các bên sau đây:</w:t>
            </w:r>
            <w:r w:rsidRPr="00F148AC">
              <w:rPr>
                <w:iCs/>
                <w:sz w:val="28"/>
                <w:szCs w:val="28"/>
              </w:rPr>
              <w:br/>
              <w:t xml:space="preserve">a) Cơ quan có thẩm quyền, </w:t>
            </w:r>
            <w:r w:rsidRPr="00F148AC">
              <w:rPr>
                <w:iCs/>
                <w:sz w:val="28"/>
                <w:szCs w:val="28"/>
                <w:lang w:val="nl-NL"/>
              </w:rPr>
              <w:t>C</w:t>
            </w:r>
            <w:r w:rsidRPr="00F148AC">
              <w:rPr>
                <w:iCs/>
                <w:sz w:val="28"/>
                <w:szCs w:val="28"/>
              </w:rPr>
              <w:t>hủ đầu tư;</w:t>
            </w:r>
            <w:r w:rsidRPr="00F148AC">
              <w:rPr>
                <w:iCs/>
                <w:sz w:val="28"/>
                <w:szCs w:val="28"/>
              </w:rPr>
              <w:br/>
              <w:t>b) Nhà thầu tư vấn lập, thẩm định hồ sơ mời thầu; nhà thầu tư vấn đánh giá hồ sơ dự thầu; nhà thầu tư vấn thẩm định kết quả lựa chọn nhà đầu tư cho đến ngày ký kết hợp đồng dự án đầu tư kinh doanh.</w:t>
            </w:r>
          </w:p>
        </w:tc>
      </w:tr>
      <w:tr w:rsidR="00F148AC" w:rsidRPr="00F148AC" w14:paraId="3A84AC3C" w14:textId="77777777" w:rsidTr="001C5BD4">
        <w:tc>
          <w:tcPr>
            <w:tcW w:w="1092" w:type="pct"/>
            <w:shd w:val="clear" w:color="auto" w:fill="auto"/>
          </w:tcPr>
          <w:p w14:paraId="6E221744" w14:textId="77777777" w:rsidR="00733F3B" w:rsidRPr="00F148AC" w:rsidRDefault="00733F3B" w:rsidP="001C5BD4">
            <w:pPr>
              <w:widowControl w:val="0"/>
              <w:tabs>
                <w:tab w:val="left" w:pos="1418"/>
              </w:tabs>
              <w:spacing w:before="120" w:after="120" w:line="259" w:lineRule="auto"/>
              <w:rPr>
                <w:b/>
                <w:sz w:val="26"/>
                <w:szCs w:val="26"/>
              </w:rPr>
            </w:pPr>
            <w:r w:rsidRPr="00F148AC">
              <w:rPr>
                <w:b/>
                <w:sz w:val="26"/>
                <w:szCs w:val="26"/>
              </w:rPr>
              <w:lastRenderedPageBreak/>
              <w:t>E-CDNT 5.</w:t>
            </w:r>
            <w:r w:rsidR="00F03E4E" w:rsidRPr="00F148AC">
              <w:rPr>
                <w:b/>
                <w:sz w:val="26"/>
                <w:szCs w:val="26"/>
              </w:rPr>
              <w:t>1 (</w:t>
            </w:r>
            <w:r w:rsidR="00CE7E44" w:rsidRPr="00F148AC">
              <w:rPr>
                <w:b/>
                <w:sz w:val="26"/>
                <w:szCs w:val="26"/>
              </w:rPr>
              <w:t>e</w:t>
            </w:r>
            <w:r w:rsidR="00F03E4E" w:rsidRPr="00F148AC">
              <w:rPr>
                <w:b/>
                <w:sz w:val="26"/>
                <w:szCs w:val="26"/>
              </w:rPr>
              <w:t>)</w:t>
            </w:r>
          </w:p>
        </w:tc>
        <w:tc>
          <w:tcPr>
            <w:tcW w:w="3908" w:type="pct"/>
            <w:shd w:val="clear" w:color="auto" w:fill="auto"/>
          </w:tcPr>
          <w:p w14:paraId="2CF47DA3" w14:textId="456946B6" w:rsidR="007E1C57" w:rsidRPr="00F148AC" w:rsidRDefault="007E1C57" w:rsidP="00694BC5">
            <w:pPr>
              <w:widowControl w:val="0"/>
              <w:tabs>
                <w:tab w:val="left" w:pos="1418"/>
                <w:tab w:val="right" w:pos="7254"/>
              </w:tabs>
              <w:spacing w:before="120" w:after="120" w:line="259" w:lineRule="auto"/>
              <w:ind w:firstLine="340"/>
              <w:rPr>
                <w:sz w:val="26"/>
                <w:szCs w:val="26"/>
              </w:rPr>
            </w:pPr>
            <w:r w:rsidRPr="00F148AC">
              <w:rPr>
                <w:sz w:val="26"/>
                <w:szCs w:val="26"/>
                <w:lang w:val="pl-PL"/>
              </w:rPr>
              <w:t xml:space="preserve">- </w:t>
            </w:r>
            <w:r w:rsidR="00733F3B" w:rsidRPr="00F148AC">
              <w:rPr>
                <w:sz w:val="26"/>
                <w:szCs w:val="26"/>
                <w:lang w:val="pl-PL"/>
              </w:rPr>
              <w:t>Điều kiện về cấp doanh nghiệp:</w:t>
            </w:r>
            <w:r w:rsidR="00694BC5" w:rsidRPr="00F148AC">
              <w:rPr>
                <w:i/>
                <w:sz w:val="26"/>
                <w:szCs w:val="26"/>
                <w:lang w:val="pl-PL"/>
              </w:rPr>
              <w:t xml:space="preserve"> </w:t>
            </w:r>
            <w:r w:rsidR="00733F3B" w:rsidRPr="00F148AC">
              <w:rPr>
                <w:iCs/>
                <w:sz w:val="26"/>
                <w:szCs w:val="26"/>
                <w:lang w:val="pl-PL"/>
              </w:rPr>
              <w:t>Là doanh nghiệp cấp nhỏ hoặc siêu nhỏ theo quy định của pháp luật về doanh nghiệp</w:t>
            </w:r>
            <w:r w:rsidR="00694BC5" w:rsidRPr="00F148AC">
              <w:rPr>
                <w:iCs/>
                <w:sz w:val="26"/>
                <w:szCs w:val="26"/>
                <w:lang w:val="pl-PL"/>
              </w:rPr>
              <w:t>.</w:t>
            </w:r>
          </w:p>
        </w:tc>
      </w:tr>
      <w:tr w:rsidR="00F148AC" w:rsidRPr="00F148AC" w14:paraId="3FA5A188" w14:textId="77777777" w:rsidTr="001C5BD4">
        <w:tc>
          <w:tcPr>
            <w:tcW w:w="1092" w:type="pct"/>
            <w:shd w:val="clear" w:color="auto" w:fill="auto"/>
          </w:tcPr>
          <w:p w14:paraId="0ED0415B" w14:textId="77777777" w:rsidR="00D15BA7" w:rsidRPr="00F148AC" w:rsidRDefault="00D15BA7" w:rsidP="001C5BD4">
            <w:pPr>
              <w:widowControl w:val="0"/>
              <w:tabs>
                <w:tab w:val="left" w:pos="1418"/>
                <w:tab w:val="right" w:pos="7434"/>
              </w:tabs>
              <w:spacing w:before="120" w:after="120" w:line="259" w:lineRule="auto"/>
              <w:rPr>
                <w:b/>
                <w:sz w:val="26"/>
                <w:szCs w:val="26"/>
              </w:rPr>
            </w:pPr>
            <w:r w:rsidRPr="00F148AC">
              <w:rPr>
                <w:b/>
                <w:sz w:val="26"/>
                <w:szCs w:val="26"/>
              </w:rPr>
              <w:t>E-CDNT 7.</w:t>
            </w:r>
            <w:r w:rsidR="00C25CC5" w:rsidRPr="00F148AC">
              <w:rPr>
                <w:b/>
                <w:sz w:val="26"/>
                <w:szCs w:val="26"/>
              </w:rPr>
              <w:t>6</w:t>
            </w:r>
          </w:p>
        </w:tc>
        <w:tc>
          <w:tcPr>
            <w:tcW w:w="3908" w:type="pct"/>
            <w:shd w:val="clear" w:color="auto" w:fill="auto"/>
          </w:tcPr>
          <w:p w14:paraId="66680571" w14:textId="0952C244" w:rsidR="00D15BA7" w:rsidRPr="00F148AC" w:rsidRDefault="00D15BA7" w:rsidP="001C5BD4">
            <w:pPr>
              <w:widowControl w:val="0"/>
              <w:tabs>
                <w:tab w:val="left" w:pos="1418"/>
                <w:tab w:val="right" w:pos="7254"/>
              </w:tabs>
              <w:spacing w:before="120" w:after="120" w:line="259" w:lineRule="auto"/>
              <w:ind w:firstLine="340"/>
              <w:rPr>
                <w:sz w:val="26"/>
                <w:szCs w:val="26"/>
                <w:lang w:val="nl-NL"/>
              </w:rPr>
            </w:pPr>
            <w:r w:rsidRPr="00F148AC">
              <w:rPr>
                <w:sz w:val="26"/>
                <w:szCs w:val="26"/>
                <w:lang w:val="nl-NL"/>
              </w:rPr>
              <w:t xml:space="preserve">Tổ chức khảo sát hiện trường: </w:t>
            </w:r>
            <w:r w:rsidR="00694BC5" w:rsidRPr="00F148AC">
              <w:rPr>
                <w:sz w:val="26"/>
                <w:szCs w:val="26"/>
                <w:lang w:val="nl-NL"/>
              </w:rPr>
              <w:t>Không</w:t>
            </w:r>
          </w:p>
        </w:tc>
      </w:tr>
      <w:tr w:rsidR="00F148AC" w:rsidRPr="00F148AC" w14:paraId="4BF751BC" w14:textId="77777777" w:rsidTr="001C5BD4">
        <w:tc>
          <w:tcPr>
            <w:tcW w:w="1092" w:type="pct"/>
            <w:shd w:val="clear" w:color="auto" w:fill="auto"/>
          </w:tcPr>
          <w:p w14:paraId="5032C44F" w14:textId="77777777" w:rsidR="00F26ED0" w:rsidRPr="00F148AC" w:rsidRDefault="00F26ED0" w:rsidP="001C5BD4">
            <w:pPr>
              <w:widowControl w:val="0"/>
              <w:tabs>
                <w:tab w:val="left" w:pos="1418"/>
                <w:tab w:val="right" w:pos="7434"/>
              </w:tabs>
              <w:spacing w:before="120" w:after="120" w:line="259" w:lineRule="auto"/>
              <w:rPr>
                <w:b/>
                <w:sz w:val="26"/>
                <w:szCs w:val="26"/>
              </w:rPr>
            </w:pPr>
            <w:r w:rsidRPr="00F148AC">
              <w:rPr>
                <w:b/>
                <w:sz w:val="26"/>
                <w:szCs w:val="26"/>
              </w:rPr>
              <w:t>E-CDNT 7.</w:t>
            </w:r>
            <w:r w:rsidR="00C25CC5" w:rsidRPr="00F148AC">
              <w:rPr>
                <w:b/>
                <w:sz w:val="26"/>
                <w:szCs w:val="26"/>
              </w:rPr>
              <w:t>7</w:t>
            </w:r>
          </w:p>
        </w:tc>
        <w:tc>
          <w:tcPr>
            <w:tcW w:w="3908" w:type="pct"/>
            <w:shd w:val="clear" w:color="auto" w:fill="auto"/>
          </w:tcPr>
          <w:p w14:paraId="46A1E5BD" w14:textId="3205DAAA" w:rsidR="00F26ED0" w:rsidRPr="00F148AC" w:rsidRDefault="00F26ED0" w:rsidP="001C5BD4">
            <w:pPr>
              <w:widowControl w:val="0"/>
              <w:tabs>
                <w:tab w:val="left" w:pos="1418"/>
                <w:tab w:val="right" w:pos="7254"/>
              </w:tabs>
              <w:spacing w:before="120" w:after="120" w:line="259" w:lineRule="auto"/>
              <w:ind w:firstLine="340"/>
              <w:rPr>
                <w:sz w:val="26"/>
                <w:szCs w:val="26"/>
                <w:lang w:val="nl-NL"/>
              </w:rPr>
            </w:pPr>
            <w:r w:rsidRPr="00F148AC">
              <w:rPr>
                <w:sz w:val="26"/>
                <w:szCs w:val="26"/>
                <w:lang w:val="nl-NL"/>
              </w:rPr>
              <w:t xml:space="preserve">Hội nghị tiền đấu thầu: </w:t>
            </w:r>
            <w:r w:rsidR="00694BC5" w:rsidRPr="00F148AC">
              <w:rPr>
                <w:sz w:val="26"/>
                <w:szCs w:val="26"/>
                <w:lang w:val="nl-NL"/>
              </w:rPr>
              <w:t>Không</w:t>
            </w:r>
          </w:p>
        </w:tc>
      </w:tr>
      <w:tr w:rsidR="00F148AC" w:rsidRPr="00F148AC" w14:paraId="1DC0DF45" w14:textId="77777777" w:rsidTr="001C5BD4">
        <w:tc>
          <w:tcPr>
            <w:tcW w:w="1092" w:type="pct"/>
            <w:shd w:val="clear" w:color="auto" w:fill="auto"/>
          </w:tcPr>
          <w:p w14:paraId="6A077D79" w14:textId="77777777" w:rsidR="007F262F" w:rsidRPr="00F148AC" w:rsidRDefault="007F262F" w:rsidP="001C5BD4">
            <w:pPr>
              <w:widowControl w:val="0"/>
              <w:tabs>
                <w:tab w:val="left" w:pos="1418"/>
                <w:tab w:val="right" w:pos="7434"/>
              </w:tabs>
              <w:spacing w:before="120" w:after="120" w:line="259" w:lineRule="auto"/>
              <w:rPr>
                <w:b/>
                <w:sz w:val="26"/>
                <w:szCs w:val="26"/>
              </w:rPr>
            </w:pPr>
            <w:r w:rsidRPr="00F148AC">
              <w:rPr>
                <w:b/>
                <w:sz w:val="26"/>
                <w:szCs w:val="26"/>
              </w:rPr>
              <w:t>E-CDNT 8</w:t>
            </w:r>
          </w:p>
        </w:tc>
        <w:tc>
          <w:tcPr>
            <w:tcW w:w="3908" w:type="pct"/>
            <w:shd w:val="clear" w:color="auto" w:fill="auto"/>
          </w:tcPr>
          <w:p w14:paraId="3C65858A" w14:textId="518C7AE2" w:rsidR="007F262F" w:rsidRPr="00F148AC" w:rsidRDefault="00A77445" w:rsidP="001C5BD4">
            <w:pPr>
              <w:widowControl w:val="0"/>
              <w:tabs>
                <w:tab w:val="left" w:pos="1418"/>
                <w:tab w:val="right" w:pos="7254"/>
              </w:tabs>
              <w:spacing w:before="120" w:after="120" w:line="259" w:lineRule="auto"/>
              <w:ind w:firstLine="340"/>
              <w:rPr>
                <w:sz w:val="26"/>
                <w:szCs w:val="26"/>
              </w:rPr>
            </w:pPr>
            <w:r w:rsidRPr="00F148AC">
              <w:rPr>
                <w:sz w:val="26"/>
                <w:szCs w:val="26"/>
                <w:lang w:val="nl-NL"/>
              </w:rPr>
              <w:t>Chi phí nộp E-HSDT</w:t>
            </w:r>
            <w:r w:rsidR="00694BC5" w:rsidRPr="00F148AC">
              <w:rPr>
                <w:sz w:val="26"/>
                <w:szCs w:val="26"/>
                <w:lang w:val="nl-NL"/>
              </w:rPr>
              <w:t>: Theo quy định của Hệ thống đấu thầu Quốc gia.</w:t>
            </w:r>
          </w:p>
        </w:tc>
      </w:tr>
      <w:tr w:rsidR="00F148AC" w:rsidRPr="00F148AC" w14:paraId="2AB9517F" w14:textId="77777777" w:rsidTr="001C5BD4">
        <w:tc>
          <w:tcPr>
            <w:tcW w:w="1092" w:type="pct"/>
            <w:shd w:val="clear" w:color="auto" w:fill="auto"/>
          </w:tcPr>
          <w:p w14:paraId="0B420F45" w14:textId="77777777" w:rsidR="00733F3B" w:rsidRPr="00F148AC" w:rsidRDefault="00733F3B" w:rsidP="001C5BD4">
            <w:pPr>
              <w:widowControl w:val="0"/>
              <w:tabs>
                <w:tab w:val="left" w:pos="1418"/>
                <w:tab w:val="right" w:pos="7434"/>
              </w:tabs>
              <w:spacing w:before="120" w:after="120" w:line="259" w:lineRule="auto"/>
              <w:rPr>
                <w:b/>
                <w:sz w:val="26"/>
                <w:szCs w:val="26"/>
              </w:rPr>
            </w:pPr>
            <w:r w:rsidRPr="00F148AC">
              <w:rPr>
                <w:b/>
                <w:sz w:val="26"/>
                <w:szCs w:val="26"/>
              </w:rPr>
              <w:t xml:space="preserve">E-CDNT </w:t>
            </w:r>
            <w:r w:rsidR="00816660" w:rsidRPr="00F148AC">
              <w:rPr>
                <w:b/>
                <w:sz w:val="26"/>
                <w:szCs w:val="26"/>
              </w:rPr>
              <w:t>10</w:t>
            </w:r>
            <w:r w:rsidRPr="00F148AC">
              <w:rPr>
                <w:b/>
                <w:sz w:val="26"/>
                <w:szCs w:val="26"/>
              </w:rPr>
              <w:t>.</w:t>
            </w:r>
            <w:r w:rsidR="007F262F" w:rsidRPr="00F148AC">
              <w:rPr>
                <w:b/>
                <w:sz w:val="26"/>
                <w:szCs w:val="26"/>
              </w:rPr>
              <w:t>8</w:t>
            </w:r>
          </w:p>
        </w:tc>
        <w:tc>
          <w:tcPr>
            <w:tcW w:w="3908" w:type="pct"/>
            <w:shd w:val="clear" w:color="auto" w:fill="auto"/>
          </w:tcPr>
          <w:p w14:paraId="04E1859F" w14:textId="77777777" w:rsidR="00733F3B" w:rsidRPr="00F148AC" w:rsidRDefault="00733F3B" w:rsidP="001C5BD4">
            <w:pPr>
              <w:widowControl w:val="0"/>
              <w:tabs>
                <w:tab w:val="left" w:pos="1418"/>
                <w:tab w:val="right" w:pos="7254"/>
              </w:tabs>
              <w:spacing w:before="120" w:after="120" w:line="259" w:lineRule="auto"/>
              <w:ind w:firstLine="340"/>
              <w:rPr>
                <w:sz w:val="26"/>
                <w:szCs w:val="26"/>
              </w:rPr>
            </w:pPr>
            <w:r w:rsidRPr="00F148AC">
              <w:rPr>
                <w:sz w:val="26"/>
                <w:szCs w:val="26"/>
              </w:rPr>
              <w:t>Nhà thầu phải nộp cùng với E-HSDT các tài liệu sau đây:</w:t>
            </w:r>
            <w:r w:rsidR="009643CD" w:rsidRPr="00F148AC">
              <w:rPr>
                <w:sz w:val="26"/>
                <w:szCs w:val="26"/>
              </w:rPr>
              <w:t xml:space="preserve"> </w:t>
            </w:r>
          </w:p>
          <w:p w14:paraId="510B05C2" w14:textId="77777777" w:rsidR="00694BC5" w:rsidRPr="00F148AC" w:rsidRDefault="00694BC5" w:rsidP="00694BC5">
            <w:pPr>
              <w:widowControl w:val="0"/>
              <w:tabs>
                <w:tab w:val="left" w:pos="1418"/>
                <w:tab w:val="right" w:pos="7254"/>
              </w:tabs>
              <w:spacing w:before="120" w:after="120" w:line="259" w:lineRule="auto"/>
              <w:ind w:firstLine="340"/>
              <w:rPr>
                <w:sz w:val="26"/>
                <w:szCs w:val="26"/>
              </w:rPr>
            </w:pPr>
            <w:r w:rsidRPr="00F148AC">
              <w:rPr>
                <w:sz w:val="26"/>
                <w:szCs w:val="26"/>
              </w:rPr>
              <w:t>- Tài liệu chứng minh tư cách hợp lệ, năng lực và kinh nghiệm của nhà thầu:</w:t>
            </w:r>
          </w:p>
          <w:p w14:paraId="31E47BE6" w14:textId="527B6877" w:rsidR="00694BC5" w:rsidRPr="00F148AC" w:rsidRDefault="00694BC5" w:rsidP="00694BC5">
            <w:pPr>
              <w:widowControl w:val="0"/>
              <w:tabs>
                <w:tab w:val="left" w:pos="1418"/>
                <w:tab w:val="right" w:pos="7254"/>
              </w:tabs>
              <w:spacing w:before="120" w:after="120" w:line="259" w:lineRule="auto"/>
              <w:ind w:firstLine="340"/>
              <w:rPr>
                <w:sz w:val="26"/>
                <w:szCs w:val="26"/>
              </w:rPr>
            </w:pPr>
            <w:r w:rsidRPr="00F148AC">
              <w:rPr>
                <w:sz w:val="26"/>
                <w:szCs w:val="26"/>
              </w:rPr>
              <w:t>+ Đăng ký kinh doanh;</w:t>
            </w:r>
          </w:p>
          <w:p w14:paraId="2572069D" w14:textId="77777777" w:rsidR="00694BC5" w:rsidRPr="00F148AC" w:rsidRDefault="00694BC5" w:rsidP="00694BC5">
            <w:pPr>
              <w:widowControl w:val="0"/>
              <w:tabs>
                <w:tab w:val="left" w:pos="1418"/>
                <w:tab w:val="right" w:pos="7254"/>
              </w:tabs>
              <w:spacing w:before="120" w:after="120" w:line="259" w:lineRule="auto"/>
              <w:ind w:firstLine="340"/>
              <w:rPr>
                <w:sz w:val="26"/>
                <w:szCs w:val="26"/>
              </w:rPr>
            </w:pPr>
            <w:r w:rsidRPr="00F148AC">
              <w:rPr>
                <w:sz w:val="26"/>
                <w:szCs w:val="26"/>
              </w:rPr>
              <w:t>+ Tài liệu chứng minh năng lực của các nhân sự chủ chốt theo qui định;</w:t>
            </w:r>
          </w:p>
          <w:p w14:paraId="227489A2" w14:textId="77777777" w:rsidR="00694BC5" w:rsidRPr="00F148AC" w:rsidRDefault="00694BC5" w:rsidP="00694BC5">
            <w:pPr>
              <w:widowControl w:val="0"/>
              <w:tabs>
                <w:tab w:val="left" w:pos="1418"/>
                <w:tab w:val="right" w:pos="7254"/>
              </w:tabs>
              <w:spacing w:before="120" w:after="120" w:line="259" w:lineRule="auto"/>
              <w:ind w:firstLine="340"/>
              <w:rPr>
                <w:sz w:val="26"/>
                <w:szCs w:val="26"/>
              </w:rPr>
            </w:pPr>
            <w:r w:rsidRPr="00F148AC">
              <w:rPr>
                <w:sz w:val="26"/>
                <w:szCs w:val="26"/>
              </w:rPr>
              <w:lastRenderedPageBreak/>
              <w:t>+ Báo cáo tài chính và các tài liệu kèm theo để xác thực;</w:t>
            </w:r>
          </w:p>
          <w:p w14:paraId="6BD0C219" w14:textId="77777777" w:rsidR="00694BC5" w:rsidRPr="00F148AC" w:rsidRDefault="00694BC5" w:rsidP="00694BC5">
            <w:pPr>
              <w:widowControl w:val="0"/>
              <w:tabs>
                <w:tab w:val="left" w:pos="1418"/>
                <w:tab w:val="right" w:pos="7254"/>
              </w:tabs>
              <w:spacing w:before="120" w:after="120" w:line="259" w:lineRule="auto"/>
              <w:ind w:firstLine="340"/>
              <w:rPr>
                <w:sz w:val="26"/>
                <w:szCs w:val="26"/>
              </w:rPr>
            </w:pPr>
            <w:r w:rsidRPr="00F148AC">
              <w:rPr>
                <w:sz w:val="26"/>
                <w:szCs w:val="26"/>
              </w:rPr>
              <w:t>+ Tài liệu chứng minh doanh thu theo qui định;</w:t>
            </w:r>
          </w:p>
          <w:p w14:paraId="42B32667" w14:textId="77777777" w:rsidR="00694BC5" w:rsidRPr="00F148AC" w:rsidRDefault="00694BC5" w:rsidP="00694BC5">
            <w:pPr>
              <w:widowControl w:val="0"/>
              <w:tabs>
                <w:tab w:val="left" w:pos="1418"/>
                <w:tab w:val="right" w:pos="7254"/>
              </w:tabs>
              <w:spacing w:before="120" w:after="120" w:line="259" w:lineRule="auto"/>
              <w:ind w:firstLine="340"/>
              <w:rPr>
                <w:sz w:val="26"/>
                <w:szCs w:val="26"/>
              </w:rPr>
            </w:pPr>
            <w:r w:rsidRPr="00F148AC">
              <w:rPr>
                <w:sz w:val="26"/>
                <w:szCs w:val="26"/>
              </w:rPr>
              <w:t>+ Hợp đồng tương tự và các tài liệu kèm theo để chứng minh;</w:t>
            </w:r>
          </w:p>
          <w:p w14:paraId="6DD517DB" w14:textId="77777777" w:rsidR="00694BC5" w:rsidRPr="00F148AC" w:rsidRDefault="00694BC5" w:rsidP="00694BC5">
            <w:pPr>
              <w:widowControl w:val="0"/>
              <w:tabs>
                <w:tab w:val="left" w:pos="1418"/>
                <w:tab w:val="right" w:pos="7254"/>
              </w:tabs>
              <w:spacing w:before="120" w:after="120" w:line="259" w:lineRule="auto"/>
              <w:ind w:firstLine="340"/>
              <w:rPr>
                <w:sz w:val="26"/>
                <w:szCs w:val="26"/>
              </w:rPr>
            </w:pPr>
            <w:r w:rsidRPr="00F148AC">
              <w:rPr>
                <w:sz w:val="26"/>
                <w:szCs w:val="26"/>
              </w:rPr>
              <w:t>Trường hợp nhà thầu là doanh nghiệp có nguồn vốn nhà nước, nhà thầu phải nộp (i) Quyết định thành lập doanh nghiệp; (ii) Điều lệ công ty; (iii) danh sách các thành viên (trong trường hợp là công ty TNHH) hoặc danh sách các cổ đông sáng lập (trường hợp là công ty CP) và các tài liệu khác nếu phù hợp.</w:t>
            </w:r>
          </w:p>
          <w:p w14:paraId="00507C33" w14:textId="23010F9E" w:rsidR="00694BC5" w:rsidRPr="00F148AC" w:rsidRDefault="00694BC5" w:rsidP="00694BC5">
            <w:pPr>
              <w:widowControl w:val="0"/>
              <w:tabs>
                <w:tab w:val="left" w:pos="1418"/>
                <w:tab w:val="right" w:pos="7254"/>
              </w:tabs>
              <w:spacing w:before="120" w:after="120" w:line="259" w:lineRule="auto"/>
              <w:ind w:firstLine="340"/>
              <w:rPr>
                <w:sz w:val="26"/>
                <w:szCs w:val="26"/>
              </w:rPr>
            </w:pPr>
            <w:r w:rsidRPr="00F148AC">
              <w:rPr>
                <w:sz w:val="26"/>
                <w:szCs w:val="26"/>
              </w:rPr>
              <w:t>- Nhà thầu phải đệ trình kèm theo HSDT các tài liệu liên quan theo yêu cầu để đánh giá thầu. Trong quá trình đánh giá thầu, chủ đầu tư/ bên mời thầu, nếu cần có thể yêu cầu nhà thầu cung cấp các tài liệu làm rõ về năng lực, kinh nghiệm của mình. Nếu sau khi làm rõ mà HSDT của nhà thầu vẫn không đáp ứng thì HSDT có thể bị loại.</w:t>
            </w:r>
          </w:p>
        </w:tc>
      </w:tr>
      <w:tr w:rsidR="00F148AC" w:rsidRPr="00F148AC" w14:paraId="012AF975" w14:textId="77777777" w:rsidTr="001C5BD4">
        <w:tc>
          <w:tcPr>
            <w:tcW w:w="1092" w:type="pct"/>
            <w:shd w:val="clear" w:color="auto" w:fill="auto"/>
          </w:tcPr>
          <w:p w14:paraId="22784BFB" w14:textId="77777777" w:rsidR="007F262F" w:rsidRPr="00F148AC" w:rsidRDefault="007F262F" w:rsidP="001C5BD4">
            <w:pPr>
              <w:widowControl w:val="0"/>
              <w:tabs>
                <w:tab w:val="left" w:pos="1418"/>
                <w:tab w:val="right" w:pos="7434"/>
              </w:tabs>
              <w:spacing w:before="120" w:after="120" w:line="259" w:lineRule="auto"/>
              <w:rPr>
                <w:b/>
                <w:sz w:val="26"/>
                <w:szCs w:val="26"/>
              </w:rPr>
            </w:pPr>
            <w:r w:rsidRPr="00F148AC">
              <w:rPr>
                <w:b/>
                <w:sz w:val="26"/>
                <w:szCs w:val="26"/>
              </w:rPr>
              <w:lastRenderedPageBreak/>
              <w:t>E-CDNT 12.1</w:t>
            </w:r>
          </w:p>
        </w:tc>
        <w:tc>
          <w:tcPr>
            <w:tcW w:w="3908" w:type="pct"/>
            <w:shd w:val="clear" w:color="auto" w:fill="auto"/>
          </w:tcPr>
          <w:p w14:paraId="4E467CB5" w14:textId="43F571EC" w:rsidR="00B0051E" w:rsidRPr="00F148AC" w:rsidRDefault="007F262F" w:rsidP="00694BC5">
            <w:pPr>
              <w:widowControl w:val="0"/>
              <w:tabs>
                <w:tab w:val="left" w:pos="1418"/>
              </w:tabs>
              <w:spacing w:before="120" w:after="120" w:line="259" w:lineRule="auto"/>
              <w:ind w:firstLine="340"/>
              <w:rPr>
                <w:i/>
                <w:sz w:val="26"/>
                <w:szCs w:val="26"/>
                <w:lang w:val="it-IT"/>
              </w:rPr>
            </w:pPr>
            <w:r w:rsidRPr="00F148AC">
              <w:rPr>
                <w:sz w:val="26"/>
                <w:szCs w:val="26"/>
              </w:rPr>
              <w:t>Nhà thầu</w:t>
            </w:r>
            <w:r w:rsidR="00694BC5" w:rsidRPr="00F148AC">
              <w:rPr>
                <w:sz w:val="26"/>
                <w:szCs w:val="26"/>
              </w:rPr>
              <w:t xml:space="preserve"> </w:t>
            </w:r>
            <w:r w:rsidRPr="00F148AC">
              <w:rPr>
                <w:sz w:val="26"/>
                <w:szCs w:val="26"/>
              </w:rPr>
              <w:t>không được phép</w:t>
            </w:r>
            <w:r w:rsidR="00694BC5" w:rsidRPr="00F148AC">
              <w:rPr>
                <w:sz w:val="26"/>
                <w:szCs w:val="26"/>
              </w:rPr>
              <w:t xml:space="preserve"> </w:t>
            </w:r>
            <w:r w:rsidRPr="00F148AC">
              <w:rPr>
                <w:sz w:val="26"/>
                <w:szCs w:val="26"/>
              </w:rPr>
              <w:t xml:space="preserve">nộp </w:t>
            </w:r>
            <w:r w:rsidRPr="00F148AC">
              <w:rPr>
                <w:sz w:val="26"/>
                <w:szCs w:val="26"/>
                <w:lang w:val="es-ES_tradnl"/>
              </w:rPr>
              <w:t>đề xuất phương án kỹ thuật thay thế</w:t>
            </w:r>
            <w:r w:rsidRPr="00F148AC">
              <w:rPr>
                <w:sz w:val="26"/>
                <w:szCs w:val="26"/>
              </w:rPr>
              <w:t>.</w:t>
            </w:r>
          </w:p>
        </w:tc>
      </w:tr>
      <w:tr w:rsidR="00F148AC" w:rsidRPr="00F148AC" w14:paraId="1E606230" w14:textId="77777777" w:rsidTr="001C5BD4">
        <w:tc>
          <w:tcPr>
            <w:tcW w:w="1092" w:type="pct"/>
            <w:shd w:val="clear" w:color="auto" w:fill="auto"/>
          </w:tcPr>
          <w:p w14:paraId="68B0BED7" w14:textId="77777777" w:rsidR="007F262F" w:rsidRPr="00F148AC" w:rsidRDefault="009B507E" w:rsidP="001C5BD4">
            <w:pPr>
              <w:widowControl w:val="0"/>
              <w:tabs>
                <w:tab w:val="left" w:pos="1418"/>
                <w:tab w:val="right" w:pos="7434"/>
              </w:tabs>
              <w:spacing w:before="120" w:after="120" w:line="259" w:lineRule="auto"/>
              <w:rPr>
                <w:b/>
                <w:sz w:val="26"/>
                <w:szCs w:val="26"/>
              </w:rPr>
            </w:pPr>
            <w:bookmarkStart w:id="1" w:name="BDL_18_1"/>
            <w:r w:rsidRPr="00F148AC">
              <w:rPr>
                <w:b/>
                <w:sz w:val="26"/>
                <w:szCs w:val="26"/>
              </w:rPr>
              <w:t>E-</w:t>
            </w:r>
            <w:r w:rsidR="007F262F" w:rsidRPr="00F148AC">
              <w:rPr>
                <w:b/>
                <w:sz w:val="26"/>
                <w:szCs w:val="26"/>
              </w:rPr>
              <w:t xml:space="preserve">CDNT </w:t>
            </w:r>
            <w:r w:rsidR="00F26ED0" w:rsidRPr="00F148AC">
              <w:rPr>
                <w:b/>
                <w:sz w:val="26"/>
                <w:szCs w:val="26"/>
              </w:rPr>
              <w:t>17</w:t>
            </w:r>
            <w:r w:rsidR="007F262F" w:rsidRPr="00F148AC">
              <w:rPr>
                <w:b/>
                <w:sz w:val="26"/>
                <w:szCs w:val="26"/>
              </w:rPr>
              <w:t>.1</w:t>
            </w:r>
            <w:bookmarkEnd w:id="1"/>
          </w:p>
        </w:tc>
        <w:tc>
          <w:tcPr>
            <w:tcW w:w="3908" w:type="pct"/>
            <w:shd w:val="clear" w:color="auto" w:fill="auto"/>
          </w:tcPr>
          <w:p w14:paraId="5F9626EE" w14:textId="63470093" w:rsidR="007F262F" w:rsidRPr="00F148AC" w:rsidRDefault="007F262F" w:rsidP="001C5BD4">
            <w:pPr>
              <w:widowControl w:val="0"/>
              <w:tabs>
                <w:tab w:val="left" w:pos="1418"/>
              </w:tabs>
              <w:spacing w:before="120" w:after="120" w:line="259" w:lineRule="auto"/>
              <w:ind w:firstLine="340"/>
              <w:rPr>
                <w:sz w:val="26"/>
                <w:szCs w:val="26"/>
              </w:rPr>
            </w:pPr>
            <w:r w:rsidRPr="00F148AC">
              <w:rPr>
                <w:sz w:val="26"/>
                <w:szCs w:val="26"/>
              </w:rPr>
              <w:t xml:space="preserve">Thời hạn hiệu lực của E-HSDT là: </w:t>
            </w:r>
            <w:r w:rsidRPr="00F148AC">
              <w:rPr>
                <w:sz w:val="26"/>
                <w:szCs w:val="26"/>
                <w:lang w:val="it-IT"/>
              </w:rPr>
              <w:t>≥</w:t>
            </w:r>
            <w:r w:rsidRPr="00F148AC">
              <w:rPr>
                <w:sz w:val="26"/>
                <w:szCs w:val="26"/>
              </w:rPr>
              <w:t xml:space="preserve"> </w:t>
            </w:r>
            <w:r w:rsidR="00694BC5" w:rsidRPr="00F148AC">
              <w:rPr>
                <w:sz w:val="26"/>
                <w:szCs w:val="26"/>
              </w:rPr>
              <w:t>50</w:t>
            </w:r>
            <w:r w:rsidRPr="00F148AC">
              <w:rPr>
                <w:sz w:val="26"/>
                <w:szCs w:val="26"/>
              </w:rPr>
              <w:t xml:space="preserve"> ngày</w:t>
            </w:r>
            <w:r w:rsidRPr="00F148AC">
              <w:rPr>
                <w:i/>
                <w:sz w:val="26"/>
                <w:szCs w:val="26"/>
              </w:rPr>
              <w:t>,</w:t>
            </w:r>
            <w:r w:rsidRPr="00F148AC">
              <w:rPr>
                <w:sz w:val="26"/>
                <w:szCs w:val="26"/>
              </w:rPr>
              <w:t xml:space="preserve"> kể từ ngày có thời điểm đóng thầu.</w:t>
            </w:r>
          </w:p>
        </w:tc>
      </w:tr>
      <w:tr w:rsidR="00F148AC" w:rsidRPr="00F148AC" w14:paraId="749612B6" w14:textId="77777777" w:rsidTr="001C5BD4">
        <w:tc>
          <w:tcPr>
            <w:tcW w:w="1092" w:type="pct"/>
            <w:shd w:val="clear" w:color="auto" w:fill="auto"/>
          </w:tcPr>
          <w:p w14:paraId="72A38A3A" w14:textId="77777777" w:rsidR="007F262F" w:rsidRPr="00F148AC" w:rsidRDefault="007F262F" w:rsidP="001C5BD4">
            <w:pPr>
              <w:widowControl w:val="0"/>
              <w:tabs>
                <w:tab w:val="left" w:pos="1418"/>
                <w:tab w:val="right" w:pos="7434"/>
              </w:tabs>
              <w:spacing w:before="120" w:after="120" w:line="259" w:lineRule="auto"/>
              <w:rPr>
                <w:b/>
                <w:sz w:val="26"/>
                <w:szCs w:val="26"/>
              </w:rPr>
            </w:pPr>
            <w:r w:rsidRPr="00F148AC">
              <w:rPr>
                <w:b/>
                <w:sz w:val="26"/>
                <w:szCs w:val="26"/>
              </w:rPr>
              <w:t xml:space="preserve">E-CDNT </w:t>
            </w:r>
            <w:r w:rsidR="00F26ED0" w:rsidRPr="00F148AC">
              <w:rPr>
                <w:b/>
                <w:sz w:val="26"/>
                <w:szCs w:val="26"/>
              </w:rPr>
              <w:t>18</w:t>
            </w:r>
            <w:r w:rsidRPr="00F148AC">
              <w:rPr>
                <w:b/>
                <w:sz w:val="26"/>
                <w:szCs w:val="26"/>
              </w:rPr>
              <w:t>.2</w:t>
            </w:r>
          </w:p>
          <w:p w14:paraId="06FAB528" w14:textId="77777777" w:rsidR="007F262F" w:rsidRPr="00F148AC" w:rsidRDefault="007F262F" w:rsidP="001C5BD4">
            <w:pPr>
              <w:widowControl w:val="0"/>
              <w:tabs>
                <w:tab w:val="left" w:pos="1418"/>
                <w:tab w:val="right" w:pos="7434"/>
              </w:tabs>
              <w:spacing w:before="120" w:after="120" w:line="259" w:lineRule="auto"/>
              <w:outlineLvl w:val="2"/>
              <w:rPr>
                <w:b/>
                <w:sz w:val="26"/>
                <w:szCs w:val="26"/>
              </w:rPr>
            </w:pPr>
          </w:p>
        </w:tc>
        <w:tc>
          <w:tcPr>
            <w:tcW w:w="3908" w:type="pct"/>
            <w:shd w:val="clear" w:color="auto" w:fill="auto"/>
          </w:tcPr>
          <w:p w14:paraId="5B046A2A" w14:textId="77777777" w:rsidR="007F262F" w:rsidRPr="00F148AC" w:rsidRDefault="007F262F" w:rsidP="001C5BD4">
            <w:pPr>
              <w:widowControl w:val="0"/>
              <w:tabs>
                <w:tab w:val="left" w:pos="1418"/>
              </w:tabs>
              <w:spacing w:before="120" w:after="120" w:line="259" w:lineRule="auto"/>
              <w:ind w:firstLine="340"/>
              <w:rPr>
                <w:sz w:val="26"/>
                <w:szCs w:val="26"/>
                <w:lang w:val="it-IT"/>
              </w:rPr>
            </w:pPr>
            <w:r w:rsidRPr="00F148AC">
              <w:rPr>
                <w:sz w:val="26"/>
                <w:szCs w:val="26"/>
                <w:lang w:val="it-IT"/>
              </w:rPr>
              <w:t>Nội dung bảo đảm dự thầu:</w:t>
            </w:r>
          </w:p>
          <w:p w14:paraId="5369B4A8" w14:textId="424AB556" w:rsidR="00530F67" w:rsidRPr="00F148AC" w:rsidRDefault="007F262F" w:rsidP="001C5BD4">
            <w:pPr>
              <w:widowControl w:val="0"/>
              <w:tabs>
                <w:tab w:val="left" w:pos="1418"/>
                <w:tab w:val="right" w:pos="7254"/>
              </w:tabs>
              <w:spacing w:before="120" w:after="120" w:line="259" w:lineRule="auto"/>
              <w:ind w:firstLine="340"/>
              <w:rPr>
                <w:sz w:val="26"/>
                <w:szCs w:val="26"/>
                <w:lang w:val="it-IT"/>
              </w:rPr>
            </w:pPr>
            <w:r w:rsidRPr="00F148AC">
              <w:rPr>
                <w:sz w:val="26"/>
                <w:szCs w:val="26"/>
                <w:lang w:val="it-IT"/>
              </w:rPr>
              <w:t>- Giá trị bảo đảm dự thầu</w:t>
            </w:r>
            <w:r w:rsidR="00785923" w:rsidRPr="00F148AC">
              <w:rPr>
                <w:sz w:val="26"/>
                <w:szCs w:val="26"/>
                <w:lang w:val="it-IT"/>
              </w:rPr>
              <w:t>: 70.000.000 đ</w:t>
            </w:r>
            <w:r w:rsidRPr="00F148AC">
              <w:rPr>
                <w:i/>
                <w:sz w:val="26"/>
                <w:szCs w:val="26"/>
                <w:lang w:val="it-IT"/>
              </w:rPr>
              <w:t>.</w:t>
            </w:r>
            <w:r w:rsidR="00530F67" w:rsidRPr="00F148AC">
              <w:rPr>
                <w:sz w:val="26"/>
                <w:szCs w:val="26"/>
                <w:lang w:val="it-IT"/>
              </w:rPr>
              <w:t xml:space="preserve"> Đối với nhà thầu có tên trong danh sách </w:t>
            </w:r>
            <w:r w:rsidR="00457FD2" w:rsidRPr="00F148AC">
              <w:rPr>
                <w:sz w:val="26"/>
                <w:szCs w:val="26"/>
                <w:lang w:val="it-IT"/>
              </w:rPr>
              <w:t xml:space="preserve">nhà thầu </w:t>
            </w:r>
            <w:r w:rsidR="00F82045" w:rsidRPr="00F148AC">
              <w:rPr>
                <w:sz w:val="26"/>
                <w:szCs w:val="26"/>
                <w:lang w:val="it-IT"/>
              </w:rPr>
              <w:t>có</w:t>
            </w:r>
            <w:r w:rsidR="00494C66" w:rsidRPr="00F148AC">
              <w:rPr>
                <w:sz w:val="26"/>
                <w:szCs w:val="26"/>
                <w:lang w:val="it-IT"/>
              </w:rPr>
              <w:t xml:space="preserve"> </w:t>
            </w:r>
            <w:r w:rsidR="00F82045" w:rsidRPr="00F148AC">
              <w:rPr>
                <w:sz w:val="26"/>
                <w:szCs w:val="26"/>
                <w:lang w:val="it-IT"/>
              </w:rPr>
              <w:t xml:space="preserve">các </w:t>
            </w:r>
            <w:r w:rsidR="00494C66" w:rsidRPr="00F148AC">
              <w:rPr>
                <w:sz w:val="26"/>
                <w:szCs w:val="26"/>
                <w:lang w:val="it-IT"/>
              </w:rPr>
              <w:t xml:space="preserve">hành vi </w:t>
            </w:r>
            <w:r w:rsidR="00457FD2" w:rsidRPr="00F148AC">
              <w:rPr>
                <w:sz w:val="26"/>
                <w:szCs w:val="26"/>
                <w:lang w:val="it-IT"/>
              </w:rPr>
              <w:t xml:space="preserve">quy định tại khoản 1 Điều </w:t>
            </w:r>
            <w:r w:rsidR="00D8434C" w:rsidRPr="00F148AC">
              <w:rPr>
                <w:sz w:val="26"/>
                <w:szCs w:val="26"/>
                <w:lang w:val="it-IT"/>
              </w:rPr>
              <w:t xml:space="preserve">18 </w:t>
            </w:r>
            <w:r w:rsidR="008E0572" w:rsidRPr="00F148AC">
              <w:rPr>
                <w:sz w:val="26"/>
                <w:szCs w:val="26"/>
                <w:lang w:val="it-IT"/>
              </w:rPr>
              <w:t xml:space="preserve">của </w:t>
            </w:r>
            <w:r w:rsidR="00457FD2" w:rsidRPr="00F148AC">
              <w:rPr>
                <w:sz w:val="26"/>
                <w:szCs w:val="26"/>
                <w:lang w:val="it-IT"/>
              </w:rPr>
              <w:t>Nghị định số</w:t>
            </w:r>
            <w:r w:rsidR="00D8434C" w:rsidRPr="00F148AC">
              <w:rPr>
                <w:sz w:val="26"/>
                <w:szCs w:val="26"/>
                <w:lang w:val="it-IT"/>
              </w:rPr>
              <w:t xml:space="preserve"> 24/2024/NĐ-CP</w:t>
            </w:r>
            <w:r w:rsidR="00494C66" w:rsidRPr="00F148AC">
              <w:rPr>
                <w:sz w:val="26"/>
                <w:szCs w:val="26"/>
                <w:lang w:val="it-IT"/>
              </w:rPr>
              <w:t xml:space="preserve"> </w:t>
            </w:r>
            <w:r w:rsidR="00F35719" w:rsidRPr="00F148AC">
              <w:rPr>
                <w:sz w:val="26"/>
                <w:szCs w:val="26"/>
                <w:lang w:val="it-IT"/>
              </w:rPr>
              <w:t xml:space="preserve">và được </w:t>
            </w:r>
            <w:r w:rsidR="00457FD2" w:rsidRPr="00F148AC">
              <w:rPr>
                <w:sz w:val="26"/>
                <w:szCs w:val="26"/>
                <w:lang w:val="it-IT"/>
              </w:rPr>
              <w:t>đăng tải trên Hệ thống mạng đấu thầu quốc gia phải thực hiện biện pháp bảo đảm dự thầu với giá trị gấp 03 lần giá trị yêu cầu nêu trên trong thời hạn 02 năm kể từ lần cuối cùng thực hiện</w:t>
            </w:r>
            <w:r w:rsidR="00F82045" w:rsidRPr="00F148AC">
              <w:rPr>
                <w:sz w:val="26"/>
                <w:szCs w:val="26"/>
                <w:lang w:val="it-IT"/>
              </w:rPr>
              <w:t xml:space="preserve"> các </w:t>
            </w:r>
            <w:r w:rsidR="00457FD2" w:rsidRPr="00F148AC">
              <w:rPr>
                <w:sz w:val="26"/>
                <w:szCs w:val="26"/>
                <w:lang w:val="it-IT"/>
              </w:rPr>
              <w:t xml:space="preserve">hành vi </w:t>
            </w:r>
            <w:r w:rsidR="00494C66" w:rsidRPr="00F148AC">
              <w:rPr>
                <w:sz w:val="26"/>
                <w:szCs w:val="26"/>
                <w:lang w:val="it-IT"/>
              </w:rPr>
              <w:t>này</w:t>
            </w:r>
            <w:r w:rsidR="00457FD2" w:rsidRPr="00F148AC">
              <w:rPr>
                <w:sz w:val="26"/>
                <w:szCs w:val="26"/>
                <w:lang w:val="it-IT"/>
              </w:rPr>
              <w:t xml:space="preserve">. </w:t>
            </w:r>
            <w:r w:rsidR="00494C66" w:rsidRPr="00F148AC">
              <w:rPr>
                <w:sz w:val="26"/>
                <w:szCs w:val="26"/>
                <w:lang w:val="it-IT"/>
              </w:rPr>
              <w:t>Trường hợp nhà thầu liên danh</w:t>
            </w:r>
            <w:r w:rsidR="00530F67" w:rsidRPr="00F148AC">
              <w:rPr>
                <w:sz w:val="26"/>
                <w:szCs w:val="26"/>
                <w:lang w:val="it-IT"/>
              </w:rPr>
              <w:t xml:space="preserve">, thành viên liên danh </w:t>
            </w:r>
            <w:r w:rsidR="00F82045" w:rsidRPr="00F148AC">
              <w:rPr>
                <w:sz w:val="26"/>
                <w:szCs w:val="26"/>
                <w:lang w:val="it-IT"/>
              </w:rPr>
              <w:t xml:space="preserve">có các hành </w:t>
            </w:r>
            <w:r w:rsidR="00494C66" w:rsidRPr="00F148AC">
              <w:rPr>
                <w:sz w:val="26"/>
                <w:szCs w:val="26"/>
                <w:lang w:val="it-IT"/>
              </w:rPr>
              <w:t xml:space="preserve">vi quy định tại khoản 1 Điều </w:t>
            </w:r>
            <w:r w:rsidR="00D8434C" w:rsidRPr="00F148AC">
              <w:rPr>
                <w:sz w:val="26"/>
                <w:szCs w:val="26"/>
                <w:lang w:val="it-IT"/>
              </w:rPr>
              <w:t xml:space="preserve">18 </w:t>
            </w:r>
            <w:r w:rsidR="008E0572" w:rsidRPr="00F148AC">
              <w:rPr>
                <w:sz w:val="26"/>
                <w:szCs w:val="26"/>
                <w:lang w:val="it-IT"/>
              </w:rPr>
              <w:t xml:space="preserve">của </w:t>
            </w:r>
            <w:r w:rsidR="00494C66" w:rsidRPr="00F148AC">
              <w:rPr>
                <w:sz w:val="26"/>
                <w:szCs w:val="26"/>
                <w:lang w:val="it-IT"/>
              </w:rPr>
              <w:t>Nghị định số</w:t>
            </w:r>
            <w:r w:rsidR="00D8434C" w:rsidRPr="00F148AC">
              <w:rPr>
                <w:sz w:val="26"/>
                <w:szCs w:val="26"/>
                <w:lang w:val="it-IT"/>
              </w:rPr>
              <w:t xml:space="preserve"> 24/2024/NĐ-CP </w:t>
            </w:r>
            <w:r w:rsidR="00F82045" w:rsidRPr="00F148AC">
              <w:rPr>
                <w:sz w:val="26"/>
                <w:szCs w:val="26"/>
                <w:lang w:val="it-IT"/>
              </w:rPr>
              <w:t xml:space="preserve">như nêu trên </w:t>
            </w:r>
            <w:r w:rsidR="00530F67" w:rsidRPr="00F148AC">
              <w:rPr>
                <w:sz w:val="26"/>
                <w:szCs w:val="26"/>
                <w:lang w:val="it-IT"/>
              </w:rPr>
              <w:t xml:space="preserve">phải thực hiện biện pháp bảo đảm dự thầu với giá trị gấp 03 lần </w:t>
            </w:r>
            <w:r w:rsidR="00F82045" w:rsidRPr="00F148AC">
              <w:rPr>
                <w:sz w:val="26"/>
                <w:szCs w:val="26"/>
                <w:lang w:val="it-IT"/>
              </w:rPr>
              <w:t xml:space="preserve">giá trị bảo đảm dự thầu </w:t>
            </w:r>
            <w:r w:rsidR="00530F67" w:rsidRPr="00F148AC">
              <w:rPr>
                <w:sz w:val="26"/>
                <w:szCs w:val="26"/>
                <w:lang w:val="it-IT"/>
              </w:rPr>
              <w:t>tương ứng với tỷ lệ giá trị công việc</w:t>
            </w:r>
            <w:r w:rsidR="00F82045" w:rsidRPr="00F148AC">
              <w:rPr>
                <w:sz w:val="26"/>
                <w:szCs w:val="26"/>
                <w:lang w:val="it-IT"/>
              </w:rPr>
              <w:t xml:space="preserve"> thành viên đó</w:t>
            </w:r>
            <w:r w:rsidR="00530F67" w:rsidRPr="00F148AC">
              <w:rPr>
                <w:sz w:val="26"/>
                <w:szCs w:val="26"/>
                <w:lang w:val="it-IT"/>
              </w:rPr>
              <w:t xml:space="preserve"> đảm nhận trong liên danh </w:t>
            </w:r>
            <w:r w:rsidR="00F82045" w:rsidRPr="00F148AC">
              <w:rPr>
                <w:sz w:val="26"/>
                <w:szCs w:val="26"/>
                <w:lang w:val="it-IT"/>
              </w:rPr>
              <w:t>trong thời hạn 02 năm kể từ lần cuối cùng thực hiện hành vi này.</w:t>
            </w:r>
          </w:p>
          <w:p w14:paraId="19448459" w14:textId="5979F283" w:rsidR="004269FF" w:rsidRPr="00F148AC" w:rsidRDefault="007F262F" w:rsidP="001C5BD4">
            <w:pPr>
              <w:widowControl w:val="0"/>
              <w:tabs>
                <w:tab w:val="left" w:pos="1418"/>
              </w:tabs>
              <w:spacing w:before="120" w:after="120" w:line="259" w:lineRule="auto"/>
              <w:ind w:firstLine="340"/>
              <w:rPr>
                <w:strike/>
                <w:sz w:val="26"/>
                <w:szCs w:val="26"/>
                <w:lang w:val="it-IT"/>
              </w:rPr>
            </w:pPr>
            <w:r w:rsidRPr="00F148AC">
              <w:rPr>
                <w:sz w:val="26"/>
                <w:szCs w:val="26"/>
                <w:lang w:val="it-IT"/>
              </w:rPr>
              <w:t>- Thời gian có hiệu lực của bảo đảm dự thầu:</w:t>
            </w:r>
            <w:r w:rsidR="00785923" w:rsidRPr="00F148AC">
              <w:rPr>
                <w:sz w:val="26"/>
                <w:szCs w:val="26"/>
                <w:lang w:val="it-IT"/>
              </w:rPr>
              <w:t xml:space="preserve"> 80 ngày</w:t>
            </w:r>
          </w:p>
        </w:tc>
      </w:tr>
      <w:tr w:rsidR="00F148AC" w:rsidRPr="00F148AC" w14:paraId="49303116" w14:textId="77777777" w:rsidTr="001C5BD4">
        <w:tc>
          <w:tcPr>
            <w:tcW w:w="1092" w:type="pct"/>
            <w:shd w:val="clear" w:color="auto" w:fill="auto"/>
          </w:tcPr>
          <w:p w14:paraId="3C58BBCA" w14:textId="77777777" w:rsidR="00265DD3" w:rsidRPr="00F148AC" w:rsidRDefault="00265DD3" w:rsidP="001C5BD4">
            <w:pPr>
              <w:widowControl w:val="0"/>
              <w:tabs>
                <w:tab w:val="left" w:pos="1418"/>
                <w:tab w:val="right" w:pos="7434"/>
              </w:tabs>
              <w:spacing w:before="120" w:after="120" w:line="259" w:lineRule="auto"/>
              <w:rPr>
                <w:b/>
                <w:sz w:val="26"/>
                <w:szCs w:val="26"/>
              </w:rPr>
            </w:pPr>
            <w:r w:rsidRPr="00F148AC">
              <w:rPr>
                <w:b/>
                <w:sz w:val="26"/>
                <w:szCs w:val="26"/>
              </w:rPr>
              <w:t>E-CDNT 18.4</w:t>
            </w:r>
          </w:p>
        </w:tc>
        <w:tc>
          <w:tcPr>
            <w:tcW w:w="3908" w:type="pct"/>
            <w:shd w:val="clear" w:color="auto" w:fill="auto"/>
          </w:tcPr>
          <w:p w14:paraId="33290EF9" w14:textId="6ED12BCD" w:rsidR="00265DD3" w:rsidRPr="00F148AC" w:rsidRDefault="00265DD3" w:rsidP="001C5BD4">
            <w:pPr>
              <w:widowControl w:val="0"/>
              <w:tabs>
                <w:tab w:val="left" w:pos="1418"/>
              </w:tabs>
              <w:spacing w:before="120" w:after="120" w:line="259" w:lineRule="auto"/>
              <w:ind w:firstLine="340"/>
              <w:rPr>
                <w:sz w:val="26"/>
                <w:szCs w:val="26"/>
                <w:lang w:val="nl-NL"/>
              </w:rPr>
            </w:pPr>
            <w:r w:rsidRPr="00F148AC">
              <w:rPr>
                <w:sz w:val="26"/>
                <w:szCs w:val="26"/>
              </w:rPr>
              <w:t xml:space="preserve">Thời gian hoàn trả hoặc giải tỏa bảo đảm dự thầu đối với nhà thầu không được lựa chọn: </w:t>
            </w:r>
            <w:r w:rsidR="00785923" w:rsidRPr="00F148AC">
              <w:rPr>
                <w:sz w:val="26"/>
                <w:szCs w:val="26"/>
              </w:rPr>
              <w:t>10</w:t>
            </w:r>
            <w:r w:rsidRPr="00F148AC">
              <w:rPr>
                <w:sz w:val="26"/>
                <w:szCs w:val="26"/>
              </w:rPr>
              <w:t xml:space="preserve"> ngày, </w:t>
            </w:r>
            <w:r w:rsidRPr="00F148AC">
              <w:rPr>
                <w:iCs/>
                <w:sz w:val="26"/>
                <w:szCs w:val="26"/>
                <w:lang w:val="vi-VN"/>
              </w:rPr>
              <w:t>kể từ ngày kết quả lựa chọn nhà thầu được phê duyệt</w:t>
            </w:r>
            <w:r w:rsidR="00785923" w:rsidRPr="00F148AC">
              <w:rPr>
                <w:iCs/>
                <w:sz w:val="26"/>
                <w:szCs w:val="26"/>
                <w:lang w:val="vi-VN"/>
              </w:rPr>
              <w:t>.</w:t>
            </w:r>
          </w:p>
        </w:tc>
      </w:tr>
      <w:tr w:rsidR="00F148AC" w:rsidRPr="00F148AC" w14:paraId="677A43EC" w14:textId="77777777" w:rsidTr="001C5BD4">
        <w:tc>
          <w:tcPr>
            <w:tcW w:w="1092" w:type="pct"/>
            <w:shd w:val="clear" w:color="auto" w:fill="auto"/>
          </w:tcPr>
          <w:p w14:paraId="58D7EF88" w14:textId="77777777" w:rsidR="00274819" w:rsidRPr="00F148AC" w:rsidRDefault="00274819" w:rsidP="001C5BD4">
            <w:pPr>
              <w:widowControl w:val="0"/>
              <w:tabs>
                <w:tab w:val="left" w:pos="1418"/>
                <w:tab w:val="right" w:pos="7434"/>
              </w:tabs>
              <w:spacing w:before="120" w:after="120" w:line="259" w:lineRule="auto"/>
              <w:rPr>
                <w:b/>
                <w:sz w:val="26"/>
                <w:szCs w:val="26"/>
              </w:rPr>
            </w:pPr>
            <w:r w:rsidRPr="00F148AC">
              <w:rPr>
                <w:b/>
                <w:sz w:val="26"/>
                <w:szCs w:val="26"/>
              </w:rPr>
              <w:t>E-CDNT 18.8</w:t>
            </w:r>
          </w:p>
        </w:tc>
        <w:tc>
          <w:tcPr>
            <w:tcW w:w="3908" w:type="pct"/>
            <w:shd w:val="clear" w:color="auto" w:fill="auto"/>
          </w:tcPr>
          <w:p w14:paraId="6F0D2CBD" w14:textId="0BE64468" w:rsidR="00274819" w:rsidRPr="00F148AC" w:rsidRDefault="00274819" w:rsidP="001C5BD4">
            <w:pPr>
              <w:widowControl w:val="0"/>
              <w:tabs>
                <w:tab w:val="left" w:pos="1418"/>
                <w:tab w:val="left" w:pos="3165"/>
              </w:tabs>
              <w:spacing w:before="120" w:after="120" w:line="259" w:lineRule="auto"/>
              <w:ind w:firstLine="340"/>
              <w:rPr>
                <w:spacing w:val="-4"/>
                <w:sz w:val="26"/>
                <w:szCs w:val="26"/>
              </w:rPr>
            </w:pPr>
            <w:r w:rsidRPr="00F148AC">
              <w:rPr>
                <w:sz w:val="26"/>
                <w:szCs w:val="26"/>
                <w:lang w:val="it-IT"/>
              </w:rPr>
              <w:t>Bảo đảm dự thầu</w:t>
            </w:r>
            <w:r w:rsidR="00785923" w:rsidRPr="00F148AC">
              <w:rPr>
                <w:sz w:val="26"/>
                <w:szCs w:val="26"/>
                <w:lang w:val="it-IT"/>
              </w:rPr>
              <w:t xml:space="preserve">: </w:t>
            </w:r>
            <w:r w:rsidRPr="00F148AC">
              <w:rPr>
                <w:iCs/>
                <w:sz w:val="26"/>
                <w:szCs w:val="26"/>
                <w:lang w:val="it-IT"/>
              </w:rPr>
              <w:t>Không áp dụng</w:t>
            </w:r>
            <w:r w:rsidR="00785923" w:rsidRPr="00F148AC">
              <w:rPr>
                <w:iCs/>
                <w:sz w:val="26"/>
                <w:szCs w:val="26"/>
                <w:lang w:val="it-IT"/>
              </w:rPr>
              <w:t>.</w:t>
            </w:r>
          </w:p>
        </w:tc>
      </w:tr>
      <w:tr w:rsidR="00F148AC" w:rsidRPr="00F148AC" w14:paraId="52151A34" w14:textId="77777777" w:rsidTr="001C5BD4">
        <w:tc>
          <w:tcPr>
            <w:tcW w:w="1092" w:type="pct"/>
            <w:shd w:val="clear" w:color="auto" w:fill="auto"/>
          </w:tcPr>
          <w:p w14:paraId="588C98EA" w14:textId="77777777" w:rsidR="0047319A" w:rsidRPr="00F148AC" w:rsidRDefault="0047319A" w:rsidP="001C5BD4">
            <w:pPr>
              <w:widowControl w:val="0"/>
              <w:tabs>
                <w:tab w:val="left" w:pos="1418"/>
                <w:tab w:val="right" w:pos="7434"/>
              </w:tabs>
              <w:spacing w:before="120" w:after="120" w:line="259" w:lineRule="auto"/>
              <w:rPr>
                <w:b/>
                <w:sz w:val="26"/>
                <w:szCs w:val="26"/>
              </w:rPr>
            </w:pPr>
            <w:r w:rsidRPr="00F148AC">
              <w:rPr>
                <w:b/>
                <w:sz w:val="26"/>
                <w:szCs w:val="26"/>
              </w:rPr>
              <w:t>E-CDNT 27.1</w:t>
            </w:r>
          </w:p>
        </w:tc>
        <w:tc>
          <w:tcPr>
            <w:tcW w:w="3908" w:type="pct"/>
            <w:shd w:val="clear" w:color="auto" w:fill="auto"/>
          </w:tcPr>
          <w:p w14:paraId="24D31D3B" w14:textId="3338D4D2" w:rsidR="0047319A" w:rsidRPr="00F148AC" w:rsidRDefault="0047319A" w:rsidP="001C5BD4">
            <w:pPr>
              <w:widowControl w:val="0"/>
              <w:tabs>
                <w:tab w:val="left" w:pos="1418"/>
                <w:tab w:val="left" w:pos="3165"/>
              </w:tabs>
              <w:spacing w:before="120" w:after="120" w:line="259" w:lineRule="auto"/>
              <w:ind w:firstLine="340"/>
              <w:rPr>
                <w:spacing w:val="-4"/>
                <w:sz w:val="26"/>
                <w:szCs w:val="26"/>
              </w:rPr>
            </w:pPr>
            <w:r w:rsidRPr="00F148AC">
              <w:rPr>
                <w:spacing w:val="-4"/>
                <w:sz w:val="26"/>
                <w:szCs w:val="26"/>
              </w:rPr>
              <w:t xml:space="preserve">Các phần công việc của gói thầu không được sử dụng nhà thầu phụ </w:t>
            </w:r>
            <w:r w:rsidRPr="00F148AC">
              <w:rPr>
                <w:spacing w:val="-4"/>
                <w:sz w:val="26"/>
                <w:szCs w:val="26"/>
              </w:rPr>
              <w:lastRenderedPageBreak/>
              <w:t>bao gồm</w:t>
            </w:r>
            <w:r w:rsidR="00785923" w:rsidRPr="00F148AC">
              <w:rPr>
                <w:spacing w:val="-4"/>
                <w:sz w:val="26"/>
                <w:szCs w:val="26"/>
              </w:rPr>
              <w:t xml:space="preserve">: </w:t>
            </w:r>
            <w:r w:rsidRPr="00F148AC">
              <w:rPr>
                <w:spacing w:val="-4"/>
                <w:sz w:val="26"/>
                <w:szCs w:val="26"/>
              </w:rPr>
              <w:t>Không có</w:t>
            </w:r>
            <w:r w:rsidR="00785923" w:rsidRPr="00F148AC">
              <w:rPr>
                <w:spacing w:val="-4"/>
                <w:sz w:val="26"/>
                <w:szCs w:val="26"/>
              </w:rPr>
              <w:t>.</w:t>
            </w:r>
          </w:p>
        </w:tc>
      </w:tr>
      <w:tr w:rsidR="00F148AC" w:rsidRPr="00F148AC" w14:paraId="5239F82F" w14:textId="77777777" w:rsidTr="001C5BD4">
        <w:tc>
          <w:tcPr>
            <w:tcW w:w="1092" w:type="pct"/>
            <w:shd w:val="clear" w:color="auto" w:fill="auto"/>
          </w:tcPr>
          <w:p w14:paraId="0E9B1875" w14:textId="77777777" w:rsidR="0047319A" w:rsidRPr="00F148AC" w:rsidRDefault="0047319A" w:rsidP="001C5BD4">
            <w:pPr>
              <w:widowControl w:val="0"/>
              <w:tabs>
                <w:tab w:val="left" w:pos="1418"/>
                <w:tab w:val="right" w:pos="7434"/>
              </w:tabs>
              <w:spacing w:before="120" w:after="120" w:line="259" w:lineRule="auto"/>
              <w:rPr>
                <w:b/>
                <w:sz w:val="26"/>
                <w:szCs w:val="26"/>
              </w:rPr>
            </w:pPr>
            <w:r w:rsidRPr="00F148AC">
              <w:rPr>
                <w:b/>
                <w:sz w:val="26"/>
                <w:szCs w:val="26"/>
              </w:rPr>
              <w:lastRenderedPageBreak/>
              <w:t>E-CDNT 27.3</w:t>
            </w:r>
          </w:p>
        </w:tc>
        <w:tc>
          <w:tcPr>
            <w:tcW w:w="3908" w:type="pct"/>
            <w:shd w:val="clear" w:color="auto" w:fill="auto"/>
          </w:tcPr>
          <w:p w14:paraId="6F05F2A1" w14:textId="40455B21" w:rsidR="0047319A" w:rsidRPr="00F148AC" w:rsidRDefault="0047319A" w:rsidP="001C5BD4">
            <w:pPr>
              <w:widowControl w:val="0"/>
              <w:tabs>
                <w:tab w:val="left" w:pos="1418"/>
                <w:tab w:val="left" w:pos="3165"/>
              </w:tabs>
              <w:spacing w:before="120" w:after="120" w:line="259" w:lineRule="auto"/>
              <w:ind w:firstLine="340"/>
              <w:rPr>
                <w:sz w:val="26"/>
                <w:szCs w:val="26"/>
              </w:rPr>
            </w:pPr>
            <w:r w:rsidRPr="00F148AC">
              <w:rPr>
                <w:spacing w:val="-4"/>
                <w:sz w:val="26"/>
                <w:szCs w:val="26"/>
              </w:rPr>
              <w:t xml:space="preserve">Giá trị tối đa dành cho nhà thầu phụ: </w:t>
            </w:r>
            <w:r w:rsidR="00785923" w:rsidRPr="00F148AC">
              <w:rPr>
                <w:spacing w:val="-4"/>
                <w:sz w:val="26"/>
                <w:szCs w:val="26"/>
              </w:rPr>
              <w:t>40%</w:t>
            </w:r>
            <w:r w:rsidRPr="00F148AC">
              <w:rPr>
                <w:spacing w:val="-4"/>
                <w:sz w:val="26"/>
                <w:szCs w:val="26"/>
              </w:rPr>
              <w:t xml:space="preserve"> giá dự thầu của nhà thầu</w:t>
            </w:r>
            <w:r w:rsidR="00785923" w:rsidRPr="00F148AC">
              <w:rPr>
                <w:spacing w:val="-4"/>
                <w:sz w:val="26"/>
                <w:szCs w:val="26"/>
              </w:rPr>
              <w:t>.</w:t>
            </w:r>
            <w:r w:rsidRPr="00F148AC">
              <w:rPr>
                <w:spacing w:val="-4"/>
                <w:sz w:val="26"/>
                <w:szCs w:val="26"/>
              </w:rPr>
              <w:t xml:space="preserve"> </w:t>
            </w:r>
          </w:p>
        </w:tc>
      </w:tr>
      <w:tr w:rsidR="00F148AC" w:rsidRPr="00F148AC" w14:paraId="36EB56FA" w14:textId="77777777" w:rsidTr="001C5BD4">
        <w:tc>
          <w:tcPr>
            <w:tcW w:w="1092" w:type="pct"/>
            <w:shd w:val="clear" w:color="auto" w:fill="auto"/>
          </w:tcPr>
          <w:p w14:paraId="14F2F9EB" w14:textId="77777777" w:rsidR="0047319A" w:rsidRPr="00F148AC" w:rsidRDefault="0047319A" w:rsidP="001C5BD4">
            <w:pPr>
              <w:widowControl w:val="0"/>
              <w:tabs>
                <w:tab w:val="left" w:pos="1418"/>
                <w:tab w:val="right" w:pos="7434"/>
              </w:tabs>
              <w:spacing w:before="120" w:after="120" w:line="259" w:lineRule="auto"/>
              <w:rPr>
                <w:b/>
                <w:sz w:val="26"/>
                <w:szCs w:val="26"/>
              </w:rPr>
            </w:pPr>
            <w:r w:rsidRPr="00F148AC">
              <w:rPr>
                <w:b/>
                <w:sz w:val="26"/>
                <w:szCs w:val="26"/>
              </w:rPr>
              <w:t>E-CDNT 27.5</w:t>
            </w:r>
          </w:p>
        </w:tc>
        <w:tc>
          <w:tcPr>
            <w:tcW w:w="3908" w:type="pct"/>
            <w:shd w:val="clear" w:color="auto" w:fill="auto"/>
          </w:tcPr>
          <w:p w14:paraId="486A73DA" w14:textId="46089B59" w:rsidR="0047319A" w:rsidRPr="00F148AC" w:rsidRDefault="0047319A" w:rsidP="001C5BD4">
            <w:pPr>
              <w:widowControl w:val="0"/>
              <w:tabs>
                <w:tab w:val="left" w:pos="1418"/>
              </w:tabs>
              <w:spacing w:before="120" w:after="120" w:line="259" w:lineRule="auto"/>
              <w:ind w:firstLine="340"/>
              <w:rPr>
                <w:sz w:val="26"/>
                <w:szCs w:val="26"/>
              </w:rPr>
            </w:pPr>
            <w:r w:rsidRPr="00F148AC">
              <w:rPr>
                <w:sz w:val="26"/>
                <w:szCs w:val="26"/>
                <w:lang w:val="nl-NL"/>
              </w:rPr>
              <w:t>Sử</w:t>
            </w:r>
            <w:r w:rsidRPr="00F148AC">
              <w:rPr>
                <w:sz w:val="26"/>
                <w:szCs w:val="26"/>
              </w:rPr>
              <w:t xml:space="preserve"> dụng nhà thầu phụ đặc biệt</w:t>
            </w:r>
            <w:r w:rsidR="00785923" w:rsidRPr="00F148AC">
              <w:rPr>
                <w:sz w:val="26"/>
                <w:szCs w:val="26"/>
              </w:rPr>
              <w:t xml:space="preserve">: </w:t>
            </w:r>
            <w:r w:rsidRPr="00F148AC">
              <w:rPr>
                <w:sz w:val="26"/>
                <w:szCs w:val="26"/>
              </w:rPr>
              <w:t>Không được phé</w:t>
            </w:r>
            <w:r w:rsidR="00785923" w:rsidRPr="00F148AC">
              <w:rPr>
                <w:sz w:val="26"/>
                <w:szCs w:val="26"/>
              </w:rPr>
              <w:t>p.</w:t>
            </w:r>
          </w:p>
        </w:tc>
      </w:tr>
      <w:tr w:rsidR="00F148AC" w:rsidRPr="00F148AC" w14:paraId="4611F77D" w14:textId="77777777" w:rsidTr="001C5BD4">
        <w:tc>
          <w:tcPr>
            <w:tcW w:w="1092" w:type="pct"/>
            <w:shd w:val="clear" w:color="auto" w:fill="auto"/>
          </w:tcPr>
          <w:p w14:paraId="7D74740E" w14:textId="77777777" w:rsidR="0047319A" w:rsidRPr="00F148AC" w:rsidRDefault="0047319A" w:rsidP="001C5BD4">
            <w:pPr>
              <w:widowControl w:val="0"/>
              <w:tabs>
                <w:tab w:val="left" w:pos="1418"/>
                <w:tab w:val="right" w:pos="7434"/>
              </w:tabs>
              <w:spacing w:before="120" w:after="120" w:line="259" w:lineRule="auto"/>
              <w:rPr>
                <w:b/>
                <w:iCs/>
                <w:sz w:val="26"/>
                <w:szCs w:val="26"/>
              </w:rPr>
            </w:pPr>
            <w:r w:rsidRPr="00F148AC">
              <w:rPr>
                <w:b/>
                <w:sz w:val="26"/>
                <w:szCs w:val="26"/>
              </w:rPr>
              <w:t>E-</w:t>
            </w:r>
            <w:r w:rsidRPr="00F148AC">
              <w:rPr>
                <w:b/>
                <w:iCs/>
                <w:sz w:val="26"/>
                <w:szCs w:val="26"/>
              </w:rPr>
              <w:t>CDNT 30.1</w:t>
            </w:r>
          </w:p>
          <w:p w14:paraId="779548F9" w14:textId="77777777" w:rsidR="0047319A" w:rsidRPr="00F148AC" w:rsidRDefault="0047319A" w:rsidP="001C5BD4">
            <w:pPr>
              <w:widowControl w:val="0"/>
              <w:tabs>
                <w:tab w:val="left" w:pos="1418"/>
                <w:tab w:val="right" w:pos="7434"/>
              </w:tabs>
              <w:spacing w:before="120" w:after="120" w:line="259" w:lineRule="auto"/>
              <w:rPr>
                <w:b/>
                <w:iCs/>
                <w:sz w:val="26"/>
                <w:szCs w:val="26"/>
              </w:rPr>
            </w:pPr>
          </w:p>
        </w:tc>
        <w:tc>
          <w:tcPr>
            <w:tcW w:w="3908" w:type="pct"/>
            <w:shd w:val="clear" w:color="auto" w:fill="auto"/>
          </w:tcPr>
          <w:p w14:paraId="351D7D75" w14:textId="77777777" w:rsidR="0047319A" w:rsidRPr="00F148AC" w:rsidRDefault="0047319A" w:rsidP="001C5BD4">
            <w:pPr>
              <w:widowControl w:val="0"/>
              <w:tabs>
                <w:tab w:val="left" w:pos="1418"/>
              </w:tabs>
              <w:spacing w:before="120" w:after="120" w:line="259" w:lineRule="auto"/>
              <w:ind w:firstLine="340"/>
              <w:rPr>
                <w:spacing w:val="-4"/>
                <w:sz w:val="26"/>
                <w:szCs w:val="26"/>
              </w:rPr>
            </w:pPr>
            <w:r w:rsidRPr="00F148AC">
              <w:rPr>
                <w:spacing w:val="-4"/>
                <w:sz w:val="26"/>
                <w:szCs w:val="26"/>
              </w:rPr>
              <w:t>Phương pháp đánh giá E-HSDT là:</w:t>
            </w:r>
          </w:p>
          <w:p w14:paraId="709D08E5" w14:textId="77777777" w:rsidR="00785923" w:rsidRPr="00F148AC" w:rsidRDefault="00785923" w:rsidP="00785923">
            <w:pPr>
              <w:widowControl w:val="0"/>
              <w:tabs>
                <w:tab w:val="left" w:pos="1418"/>
              </w:tabs>
              <w:spacing w:before="120" w:after="120" w:line="259" w:lineRule="auto"/>
              <w:ind w:firstLine="340"/>
              <w:rPr>
                <w:spacing w:val="-4"/>
                <w:sz w:val="26"/>
                <w:szCs w:val="26"/>
              </w:rPr>
            </w:pPr>
            <w:r w:rsidRPr="00F148AC">
              <w:rPr>
                <w:spacing w:val="-4"/>
                <w:sz w:val="26"/>
                <w:szCs w:val="26"/>
              </w:rPr>
              <w:t>- Đánh giá về năng lực và kinh nghiệm: Đạt/Không đạt.</w:t>
            </w:r>
          </w:p>
          <w:p w14:paraId="536B278F" w14:textId="77777777" w:rsidR="00785923" w:rsidRPr="00F148AC" w:rsidRDefault="00785923" w:rsidP="00785923">
            <w:pPr>
              <w:widowControl w:val="0"/>
              <w:tabs>
                <w:tab w:val="left" w:pos="1418"/>
              </w:tabs>
              <w:spacing w:before="120" w:after="120" w:line="259" w:lineRule="auto"/>
              <w:ind w:firstLine="340"/>
              <w:rPr>
                <w:i/>
                <w:spacing w:val="-4"/>
                <w:sz w:val="26"/>
                <w:szCs w:val="26"/>
              </w:rPr>
            </w:pPr>
            <w:r w:rsidRPr="00F148AC">
              <w:rPr>
                <w:spacing w:val="-4"/>
                <w:sz w:val="26"/>
                <w:szCs w:val="26"/>
              </w:rPr>
              <w:t>- Đánh giá về kỹ thuật: Đạt/Không đạt.</w:t>
            </w:r>
          </w:p>
          <w:p w14:paraId="06AA15C6" w14:textId="50D98838" w:rsidR="0047319A" w:rsidRPr="00F148AC" w:rsidRDefault="00785923" w:rsidP="00785923">
            <w:pPr>
              <w:widowControl w:val="0"/>
              <w:tabs>
                <w:tab w:val="left" w:pos="1418"/>
              </w:tabs>
              <w:spacing w:before="120" w:after="120" w:line="259" w:lineRule="auto"/>
              <w:ind w:firstLine="340"/>
              <w:rPr>
                <w:spacing w:val="-4"/>
                <w:sz w:val="26"/>
                <w:szCs w:val="26"/>
              </w:rPr>
            </w:pPr>
            <w:r w:rsidRPr="00F148AC">
              <w:rPr>
                <w:spacing w:val="-4"/>
                <w:sz w:val="26"/>
                <w:szCs w:val="26"/>
              </w:rPr>
              <w:t>- Đánh giá về tài chính: Á</w:t>
            </w:r>
            <w:r w:rsidRPr="00F148AC">
              <w:rPr>
                <w:iCs/>
                <w:spacing w:val="-4"/>
                <w:sz w:val="26"/>
                <w:szCs w:val="26"/>
              </w:rPr>
              <w:t>p dụng phương pháp giá thấp nhất.</w:t>
            </w:r>
          </w:p>
        </w:tc>
      </w:tr>
      <w:tr w:rsidR="00F148AC" w:rsidRPr="00F148AC" w14:paraId="7B799B6B" w14:textId="77777777" w:rsidTr="001C5BD4">
        <w:tc>
          <w:tcPr>
            <w:tcW w:w="1092" w:type="pct"/>
            <w:shd w:val="clear" w:color="auto" w:fill="auto"/>
          </w:tcPr>
          <w:p w14:paraId="3A5056D8" w14:textId="77777777" w:rsidR="0047319A" w:rsidRPr="00F148AC" w:rsidRDefault="0047319A" w:rsidP="001C5BD4">
            <w:pPr>
              <w:widowControl w:val="0"/>
              <w:tabs>
                <w:tab w:val="left" w:pos="1418"/>
                <w:tab w:val="right" w:pos="7434"/>
              </w:tabs>
              <w:spacing w:before="120" w:after="120" w:line="259" w:lineRule="auto"/>
              <w:rPr>
                <w:b/>
                <w:iCs/>
                <w:sz w:val="26"/>
                <w:szCs w:val="26"/>
              </w:rPr>
            </w:pPr>
            <w:r w:rsidRPr="00F148AC">
              <w:rPr>
                <w:b/>
                <w:sz w:val="26"/>
                <w:szCs w:val="26"/>
              </w:rPr>
              <w:t>E-</w:t>
            </w:r>
            <w:r w:rsidRPr="00F148AC">
              <w:rPr>
                <w:b/>
                <w:iCs/>
                <w:sz w:val="26"/>
                <w:szCs w:val="26"/>
              </w:rPr>
              <w:t>CDNT 30.2(đ)</w:t>
            </w:r>
          </w:p>
        </w:tc>
        <w:tc>
          <w:tcPr>
            <w:tcW w:w="3908" w:type="pct"/>
            <w:shd w:val="clear" w:color="auto" w:fill="auto"/>
          </w:tcPr>
          <w:p w14:paraId="7F6C5EB1" w14:textId="3AF0D0EA" w:rsidR="0047319A" w:rsidRPr="00F148AC" w:rsidRDefault="0047319A" w:rsidP="00785923">
            <w:pPr>
              <w:widowControl w:val="0"/>
              <w:tabs>
                <w:tab w:val="left" w:pos="1418"/>
              </w:tabs>
              <w:spacing w:before="120" w:after="120" w:line="259" w:lineRule="auto"/>
              <w:ind w:firstLine="340"/>
              <w:rPr>
                <w:spacing w:val="-4"/>
                <w:sz w:val="26"/>
                <w:szCs w:val="26"/>
              </w:rPr>
            </w:pPr>
            <w:r w:rsidRPr="00F148AC">
              <w:rPr>
                <w:spacing w:val="-4"/>
                <w:sz w:val="26"/>
                <w:szCs w:val="26"/>
              </w:rPr>
              <w:t>Xếp hạng nhà thầu:</w:t>
            </w:r>
            <w:r w:rsidR="00785923" w:rsidRPr="00F148AC">
              <w:rPr>
                <w:spacing w:val="-4"/>
                <w:sz w:val="26"/>
                <w:szCs w:val="26"/>
              </w:rPr>
              <w:t xml:space="preserve"> N</w:t>
            </w:r>
            <w:r w:rsidRPr="00F148AC">
              <w:rPr>
                <w:spacing w:val="-4"/>
                <w:sz w:val="26"/>
                <w:szCs w:val="26"/>
              </w:rPr>
              <w:t xml:space="preserve">hà thầu có giá dự thầu sau hiệu chỉnh sai lệch thừa (nếu có), </w:t>
            </w:r>
            <w:r w:rsidR="00785923" w:rsidRPr="00F148AC">
              <w:rPr>
                <w:spacing w:val="-4"/>
                <w:sz w:val="26"/>
                <w:szCs w:val="26"/>
              </w:rPr>
              <w:t xml:space="preserve">sửa lỗi số học (nếu có), </w:t>
            </w:r>
            <w:r w:rsidRPr="00F148AC">
              <w:rPr>
                <w:spacing w:val="-4"/>
                <w:sz w:val="26"/>
                <w:szCs w:val="26"/>
              </w:rPr>
              <w:t>trừ đi giá trị giảm giá (nếu có) thấp nhất được xếp hạng thứ nhất</w:t>
            </w:r>
            <w:r w:rsidR="00785923" w:rsidRPr="00F148AC">
              <w:rPr>
                <w:spacing w:val="-4"/>
                <w:sz w:val="26"/>
                <w:szCs w:val="26"/>
              </w:rPr>
              <w:t>.</w:t>
            </w:r>
          </w:p>
        </w:tc>
      </w:tr>
      <w:tr w:rsidR="00F148AC" w:rsidRPr="00F148AC" w14:paraId="70DFA455" w14:textId="77777777" w:rsidTr="001C5BD4">
        <w:tc>
          <w:tcPr>
            <w:tcW w:w="1092" w:type="pct"/>
            <w:shd w:val="clear" w:color="auto" w:fill="auto"/>
          </w:tcPr>
          <w:p w14:paraId="034C401A" w14:textId="77777777" w:rsidR="0047319A" w:rsidRPr="00F148AC" w:rsidRDefault="0047319A" w:rsidP="001C5BD4">
            <w:pPr>
              <w:widowControl w:val="0"/>
              <w:tabs>
                <w:tab w:val="left" w:pos="1418"/>
                <w:tab w:val="right" w:pos="7434"/>
              </w:tabs>
              <w:spacing w:before="120" w:after="120" w:line="259" w:lineRule="auto"/>
              <w:rPr>
                <w:b/>
                <w:iCs/>
                <w:sz w:val="26"/>
                <w:szCs w:val="26"/>
              </w:rPr>
            </w:pPr>
            <w:r w:rsidRPr="00F148AC">
              <w:rPr>
                <w:b/>
                <w:sz w:val="26"/>
                <w:szCs w:val="26"/>
              </w:rPr>
              <w:t>E-</w:t>
            </w:r>
            <w:r w:rsidRPr="00F148AC">
              <w:rPr>
                <w:b/>
                <w:iCs/>
                <w:sz w:val="26"/>
                <w:szCs w:val="26"/>
              </w:rPr>
              <w:t xml:space="preserve">CDNT </w:t>
            </w:r>
            <w:r w:rsidRPr="00F148AC">
              <w:rPr>
                <w:b/>
                <w:iCs/>
                <w:sz w:val="26"/>
                <w:szCs w:val="26"/>
                <w:lang w:eastAsia="ja-JP"/>
              </w:rPr>
              <w:t>32.4</w:t>
            </w:r>
          </w:p>
        </w:tc>
        <w:tc>
          <w:tcPr>
            <w:tcW w:w="3908" w:type="pct"/>
            <w:shd w:val="clear" w:color="auto" w:fill="auto"/>
          </w:tcPr>
          <w:p w14:paraId="1AA96DA2" w14:textId="411C55B4" w:rsidR="0047319A" w:rsidRPr="00F148AC" w:rsidRDefault="00785923" w:rsidP="00785923">
            <w:pPr>
              <w:widowControl w:val="0"/>
              <w:tabs>
                <w:tab w:val="left" w:pos="1418"/>
              </w:tabs>
              <w:spacing w:before="120" w:after="120" w:line="259" w:lineRule="auto"/>
              <w:ind w:firstLine="340"/>
              <w:rPr>
                <w:sz w:val="26"/>
                <w:szCs w:val="26"/>
              </w:rPr>
            </w:pPr>
            <w:r w:rsidRPr="00F148AC">
              <w:rPr>
                <w:spacing w:val="-4"/>
                <w:sz w:val="26"/>
                <w:szCs w:val="26"/>
              </w:rPr>
              <w:t>N</w:t>
            </w:r>
            <w:r w:rsidR="0047319A" w:rsidRPr="00F148AC">
              <w:rPr>
                <w:spacing w:val="-4"/>
                <w:sz w:val="26"/>
                <w:szCs w:val="26"/>
              </w:rPr>
              <w:t xml:space="preserve">hà thầu có giá dự thầu sau hiệu chỉnh sai lệch thừa (nếu có), </w:t>
            </w:r>
            <w:r w:rsidRPr="00F148AC">
              <w:rPr>
                <w:spacing w:val="-4"/>
                <w:sz w:val="26"/>
                <w:szCs w:val="26"/>
              </w:rPr>
              <w:t xml:space="preserve">sửa lỗi số học (nếu có), </w:t>
            </w:r>
            <w:r w:rsidR="0047319A" w:rsidRPr="00F148AC">
              <w:rPr>
                <w:spacing w:val="-4"/>
                <w:sz w:val="26"/>
                <w:szCs w:val="26"/>
              </w:rPr>
              <w:t>trừ đi giá trị giảm giá (nếu có) thấp nhất</w:t>
            </w:r>
            <w:r w:rsidRPr="00F148AC">
              <w:rPr>
                <w:spacing w:val="-4"/>
                <w:sz w:val="26"/>
                <w:szCs w:val="26"/>
              </w:rPr>
              <w:t>.</w:t>
            </w:r>
          </w:p>
        </w:tc>
      </w:tr>
      <w:tr w:rsidR="00F148AC" w:rsidRPr="00F148AC" w14:paraId="399AADBD" w14:textId="77777777" w:rsidTr="001C5BD4">
        <w:tc>
          <w:tcPr>
            <w:tcW w:w="1092" w:type="pct"/>
            <w:shd w:val="clear" w:color="auto" w:fill="auto"/>
          </w:tcPr>
          <w:p w14:paraId="4EB051D4" w14:textId="77777777" w:rsidR="0047319A" w:rsidRPr="00F148AC" w:rsidRDefault="0047319A" w:rsidP="001C5BD4">
            <w:pPr>
              <w:widowControl w:val="0"/>
              <w:tabs>
                <w:tab w:val="left" w:pos="1418"/>
                <w:tab w:val="right" w:pos="7434"/>
              </w:tabs>
              <w:spacing w:before="120" w:after="120" w:line="259" w:lineRule="auto"/>
              <w:rPr>
                <w:b/>
                <w:sz w:val="26"/>
                <w:szCs w:val="26"/>
              </w:rPr>
            </w:pPr>
            <w:r w:rsidRPr="00F148AC">
              <w:rPr>
                <w:b/>
                <w:sz w:val="26"/>
                <w:szCs w:val="26"/>
              </w:rPr>
              <w:t>E-</w:t>
            </w:r>
            <w:r w:rsidRPr="00F148AC">
              <w:rPr>
                <w:b/>
                <w:iCs/>
                <w:sz w:val="26"/>
                <w:szCs w:val="26"/>
              </w:rPr>
              <w:t>CDNT 32.5</w:t>
            </w:r>
          </w:p>
        </w:tc>
        <w:tc>
          <w:tcPr>
            <w:tcW w:w="3908" w:type="pct"/>
            <w:shd w:val="clear" w:color="auto" w:fill="auto"/>
          </w:tcPr>
          <w:p w14:paraId="7E87C4ED" w14:textId="2953BD6E" w:rsidR="0047319A" w:rsidRPr="00F148AC" w:rsidRDefault="0047319A" w:rsidP="00785923">
            <w:pPr>
              <w:widowControl w:val="0"/>
              <w:tabs>
                <w:tab w:val="left" w:pos="851"/>
                <w:tab w:val="left" w:pos="1418"/>
              </w:tabs>
              <w:spacing w:before="120" w:after="120" w:line="259" w:lineRule="auto"/>
              <w:ind w:firstLine="333"/>
              <w:rPr>
                <w:sz w:val="26"/>
                <w:szCs w:val="26"/>
              </w:rPr>
            </w:pPr>
            <w:r w:rsidRPr="00F148AC">
              <w:rPr>
                <w:sz w:val="26"/>
                <w:szCs w:val="26"/>
              </w:rPr>
              <w:t>Giá gói thầu để làm căn cứ xét duyệt trúng thầu</w:t>
            </w:r>
            <w:r w:rsidR="00785923" w:rsidRPr="00F148AC">
              <w:rPr>
                <w:sz w:val="26"/>
                <w:szCs w:val="26"/>
              </w:rPr>
              <w:t>: G</w:t>
            </w:r>
            <w:r w:rsidRPr="00F148AC">
              <w:rPr>
                <w:sz w:val="26"/>
                <w:szCs w:val="26"/>
              </w:rPr>
              <w:t>iá gói thầu được phê duyệt trong kế hoạch lựa chọn nhà thầu</w:t>
            </w:r>
            <w:r w:rsidRPr="00F148AC">
              <w:rPr>
                <w:sz w:val="26"/>
                <w:szCs w:val="26"/>
                <w:lang w:val="vi-VN"/>
              </w:rPr>
              <w:t>.</w:t>
            </w:r>
            <w:r w:rsidRPr="00F148AC">
              <w:rPr>
                <w:sz w:val="26"/>
                <w:szCs w:val="26"/>
                <w:lang w:val="es-ES"/>
              </w:rPr>
              <w:t xml:space="preserve"> </w:t>
            </w:r>
            <w:r w:rsidRPr="00F148AC">
              <w:rPr>
                <w:sz w:val="26"/>
                <w:szCs w:val="26"/>
                <w:lang w:val="vi-VN"/>
              </w:rPr>
              <w:t>Trường hợp dự toán của gói thầu được phê duyệt thấp hơn hoặc cao hơn giá gói thầu được phê duyệt thì dự toán này sẽ thay thế giá gói thầu để làm cơ sở xét duyệt trúng thầu</w:t>
            </w:r>
            <w:r w:rsidR="00785923" w:rsidRPr="00F148AC">
              <w:rPr>
                <w:sz w:val="26"/>
                <w:szCs w:val="26"/>
              </w:rPr>
              <w:t>.</w:t>
            </w:r>
          </w:p>
        </w:tc>
      </w:tr>
      <w:tr w:rsidR="00F148AC" w:rsidRPr="00F148AC" w14:paraId="66AE9F53" w14:textId="77777777" w:rsidTr="001C5BD4">
        <w:tc>
          <w:tcPr>
            <w:tcW w:w="1092" w:type="pct"/>
            <w:shd w:val="clear" w:color="auto" w:fill="auto"/>
          </w:tcPr>
          <w:p w14:paraId="7E07F16A" w14:textId="77777777" w:rsidR="00785923" w:rsidRPr="00F148AC" w:rsidRDefault="00785923" w:rsidP="00785923">
            <w:pPr>
              <w:widowControl w:val="0"/>
              <w:tabs>
                <w:tab w:val="left" w:pos="1418"/>
                <w:tab w:val="right" w:pos="7434"/>
              </w:tabs>
              <w:spacing w:before="120" w:after="120" w:line="259" w:lineRule="auto"/>
              <w:rPr>
                <w:b/>
                <w:iCs/>
                <w:sz w:val="26"/>
                <w:szCs w:val="26"/>
                <w:lang w:eastAsia="ja-JP"/>
              </w:rPr>
            </w:pPr>
            <w:r w:rsidRPr="00F148AC">
              <w:rPr>
                <w:b/>
                <w:sz w:val="26"/>
                <w:szCs w:val="26"/>
              </w:rPr>
              <w:t>E-</w:t>
            </w:r>
            <w:r w:rsidRPr="00F148AC">
              <w:rPr>
                <w:b/>
                <w:iCs/>
                <w:sz w:val="26"/>
                <w:szCs w:val="26"/>
              </w:rPr>
              <w:t>CDNT 38.2</w:t>
            </w:r>
          </w:p>
        </w:tc>
        <w:tc>
          <w:tcPr>
            <w:tcW w:w="3908" w:type="pct"/>
            <w:shd w:val="clear" w:color="auto" w:fill="auto"/>
          </w:tcPr>
          <w:p w14:paraId="26020ED4" w14:textId="04F83F24" w:rsidR="00785923" w:rsidRPr="00F148AC" w:rsidRDefault="00785923" w:rsidP="00785923">
            <w:pPr>
              <w:widowControl w:val="0"/>
              <w:tabs>
                <w:tab w:val="left" w:pos="1418"/>
              </w:tabs>
              <w:spacing w:before="120" w:after="120" w:line="259" w:lineRule="auto"/>
              <w:ind w:firstLine="340"/>
              <w:rPr>
                <w:sz w:val="26"/>
                <w:szCs w:val="26"/>
              </w:rPr>
            </w:pPr>
            <w:r w:rsidRPr="00F148AC">
              <w:rPr>
                <w:sz w:val="26"/>
                <w:szCs w:val="26"/>
              </w:rPr>
              <w:t xml:space="preserve">- Người có thẩm quyền: </w:t>
            </w:r>
            <w:r w:rsidR="002D4D1B">
              <w:rPr>
                <w:sz w:val="26"/>
                <w:szCs w:val="26"/>
              </w:rPr>
              <w:t xml:space="preserve">Giám đốc </w:t>
            </w:r>
            <w:r w:rsidR="002D4D1B" w:rsidRPr="002D4D1B">
              <w:rPr>
                <w:sz w:val="26"/>
                <w:szCs w:val="26"/>
              </w:rPr>
              <w:t>Công ty Điện lực Thanh Hóa</w:t>
            </w:r>
            <w:r w:rsidRPr="00F148AC">
              <w:rPr>
                <w:sz w:val="26"/>
                <w:szCs w:val="26"/>
              </w:rPr>
              <w:t>.</w:t>
            </w:r>
          </w:p>
          <w:p w14:paraId="37FFA352" w14:textId="149239AC" w:rsidR="00785923" w:rsidRPr="00F148AC" w:rsidRDefault="00785923" w:rsidP="00785923">
            <w:pPr>
              <w:widowControl w:val="0"/>
              <w:tabs>
                <w:tab w:val="left" w:pos="1418"/>
              </w:tabs>
              <w:spacing w:before="120" w:after="120" w:line="259" w:lineRule="auto"/>
              <w:ind w:firstLine="340"/>
              <w:rPr>
                <w:i/>
                <w:sz w:val="26"/>
                <w:szCs w:val="26"/>
              </w:rPr>
            </w:pPr>
            <w:r w:rsidRPr="00F148AC">
              <w:rPr>
                <w:sz w:val="26"/>
                <w:szCs w:val="26"/>
              </w:rPr>
              <w:t xml:space="preserve">  + Địa chỉ: </w:t>
            </w:r>
            <w:r w:rsidR="002D4D1B" w:rsidRPr="002D4D1B">
              <w:rPr>
                <w:sz w:val="26"/>
                <w:szCs w:val="26"/>
              </w:rPr>
              <w:t>Số 96, Triệu Quốc Đạt, phường Hạc Thành, Tỉnh Thanh Hóa</w:t>
            </w:r>
            <w:r w:rsidRPr="00F148AC">
              <w:rPr>
                <w:sz w:val="26"/>
                <w:szCs w:val="26"/>
              </w:rPr>
              <w:t>.</w:t>
            </w:r>
          </w:p>
          <w:p w14:paraId="6529657E" w14:textId="312DE023" w:rsidR="00785923" w:rsidRPr="00F148AC" w:rsidRDefault="00785923" w:rsidP="00785923">
            <w:pPr>
              <w:widowControl w:val="0"/>
              <w:tabs>
                <w:tab w:val="left" w:pos="1418"/>
              </w:tabs>
              <w:spacing w:before="120" w:after="120" w:line="259" w:lineRule="auto"/>
              <w:ind w:firstLine="340"/>
              <w:rPr>
                <w:i/>
                <w:sz w:val="26"/>
                <w:szCs w:val="26"/>
              </w:rPr>
            </w:pPr>
            <w:r w:rsidRPr="00F148AC">
              <w:rPr>
                <w:i/>
                <w:sz w:val="26"/>
                <w:szCs w:val="26"/>
              </w:rPr>
              <w:t xml:space="preserve">  + </w:t>
            </w:r>
            <w:r w:rsidRPr="00F148AC">
              <w:rPr>
                <w:iCs/>
                <w:sz w:val="26"/>
                <w:szCs w:val="26"/>
              </w:rPr>
              <w:t xml:space="preserve">E-mail: </w:t>
            </w:r>
            <w:r w:rsidR="003B49E1" w:rsidRPr="003B49E1">
              <w:rPr>
                <w:iCs/>
                <w:sz w:val="26"/>
                <w:szCs w:val="26"/>
              </w:rPr>
              <w:t>qlda.pcth@gmail.com</w:t>
            </w:r>
          </w:p>
          <w:p w14:paraId="00277169" w14:textId="77777777" w:rsidR="00785923" w:rsidRPr="00F148AC" w:rsidRDefault="00785923" w:rsidP="00785923">
            <w:pPr>
              <w:widowControl w:val="0"/>
              <w:tabs>
                <w:tab w:val="left" w:pos="1418"/>
              </w:tabs>
              <w:spacing w:before="120" w:after="120" w:line="259" w:lineRule="auto"/>
              <w:ind w:firstLine="340"/>
              <w:rPr>
                <w:sz w:val="26"/>
                <w:szCs w:val="26"/>
              </w:rPr>
            </w:pPr>
            <w:r w:rsidRPr="00F148AC">
              <w:rPr>
                <w:sz w:val="26"/>
                <w:szCs w:val="26"/>
              </w:rPr>
              <w:t>- Bộ phận thường trực giúp việc cho Chủ tịch Hội đồng tư vấn</w:t>
            </w:r>
            <w:r w:rsidRPr="00F148AC">
              <w:rPr>
                <w:i/>
                <w:sz w:val="26"/>
                <w:szCs w:val="26"/>
              </w:rPr>
              <w:t xml:space="preserve"> </w:t>
            </w:r>
            <w:r w:rsidRPr="00F148AC">
              <w:rPr>
                <w:sz w:val="26"/>
                <w:szCs w:val="26"/>
              </w:rPr>
              <w:t xml:space="preserve">giải quyết kiến nghị: </w:t>
            </w:r>
          </w:p>
          <w:p w14:paraId="04368C6F" w14:textId="01C8AE28" w:rsidR="00785923" w:rsidRPr="00F148AC" w:rsidRDefault="00785923" w:rsidP="00785923">
            <w:pPr>
              <w:widowControl w:val="0"/>
              <w:tabs>
                <w:tab w:val="left" w:pos="1418"/>
              </w:tabs>
              <w:spacing w:before="120" w:after="120" w:line="259" w:lineRule="auto"/>
              <w:ind w:firstLine="340"/>
              <w:rPr>
                <w:i/>
                <w:sz w:val="26"/>
                <w:szCs w:val="26"/>
              </w:rPr>
            </w:pPr>
            <w:r w:rsidRPr="00F148AC">
              <w:rPr>
                <w:sz w:val="26"/>
                <w:szCs w:val="26"/>
              </w:rPr>
              <w:t xml:space="preserve">   + Địa chỉ: Ban QLDA, Tầng 6, Công ty Điện lực Thanh Hóa, Số 96, Triệu Quốc Đạt, </w:t>
            </w:r>
            <w:r w:rsidR="000E6DC0" w:rsidRPr="00F148AC">
              <w:rPr>
                <w:sz w:val="26"/>
                <w:szCs w:val="26"/>
              </w:rPr>
              <w:t>phường Hạc Thành</w:t>
            </w:r>
            <w:r w:rsidRPr="00F148AC">
              <w:rPr>
                <w:sz w:val="26"/>
                <w:szCs w:val="26"/>
              </w:rPr>
              <w:t>, T</w:t>
            </w:r>
            <w:r w:rsidR="000E6DC0" w:rsidRPr="00F148AC">
              <w:rPr>
                <w:sz w:val="26"/>
                <w:szCs w:val="26"/>
              </w:rPr>
              <w:t>ỉnh Thanh Hóa</w:t>
            </w:r>
            <w:r w:rsidRPr="00F148AC">
              <w:rPr>
                <w:sz w:val="26"/>
                <w:szCs w:val="26"/>
              </w:rPr>
              <w:t>. Điện thoại: 0914150686.</w:t>
            </w:r>
          </w:p>
          <w:p w14:paraId="0E1C1718" w14:textId="3BB63626" w:rsidR="00785923" w:rsidRPr="00F148AC" w:rsidRDefault="00785923" w:rsidP="00785923">
            <w:pPr>
              <w:widowControl w:val="0"/>
              <w:tabs>
                <w:tab w:val="left" w:pos="1418"/>
              </w:tabs>
              <w:spacing w:before="120" w:after="120" w:line="259" w:lineRule="auto"/>
              <w:ind w:firstLine="340"/>
              <w:rPr>
                <w:spacing w:val="-4"/>
                <w:sz w:val="26"/>
                <w:szCs w:val="26"/>
              </w:rPr>
            </w:pPr>
            <w:r w:rsidRPr="00F148AC">
              <w:rPr>
                <w:i/>
                <w:sz w:val="26"/>
                <w:szCs w:val="26"/>
              </w:rPr>
              <w:t xml:space="preserve">   + </w:t>
            </w:r>
            <w:r w:rsidRPr="00F148AC">
              <w:rPr>
                <w:iCs/>
                <w:sz w:val="26"/>
                <w:szCs w:val="26"/>
              </w:rPr>
              <w:t>E-mail: qlda.pcth@gmail.com</w:t>
            </w:r>
          </w:p>
        </w:tc>
      </w:tr>
      <w:tr w:rsidR="00F148AC" w:rsidRPr="00F148AC" w14:paraId="161EAA4A" w14:textId="77777777" w:rsidTr="001C5BD4">
        <w:tc>
          <w:tcPr>
            <w:tcW w:w="1092" w:type="pct"/>
            <w:shd w:val="clear" w:color="auto" w:fill="auto"/>
          </w:tcPr>
          <w:p w14:paraId="5423286A" w14:textId="77777777" w:rsidR="00785923" w:rsidRPr="00F148AC" w:rsidRDefault="00785923" w:rsidP="00785923">
            <w:pPr>
              <w:widowControl w:val="0"/>
              <w:tabs>
                <w:tab w:val="left" w:pos="1418"/>
                <w:tab w:val="right" w:pos="7434"/>
              </w:tabs>
              <w:spacing w:before="120" w:after="120" w:line="259" w:lineRule="auto"/>
              <w:rPr>
                <w:b/>
                <w:iCs/>
                <w:sz w:val="26"/>
                <w:szCs w:val="26"/>
                <w:lang w:eastAsia="ja-JP"/>
              </w:rPr>
            </w:pPr>
            <w:r w:rsidRPr="00F148AC">
              <w:rPr>
                <w:b/>
                <w:sz w:val="26"/>
                <w:szCs w:val="26"/>
              </w:rPr>
              <w:t>E-</w:t>
            </w:r>
            <w:r w:rsidRPr="00F148AC">
              <w:rPr>
                <w:b/>
                <w:iCs/>
                <w:sz w:val="26"/>
                <w:szCs w:val="26"/>
              </w:rPr>
              <w:t>CDNT 39</w:t>
            </w:r>
          </w:p>
        </w:tc>
        <w:tc>
          <w:tcPr>
            <w:tcW w:w="3908" w:type="pct"/>
            <w:shd w:val="clear" w:color="auto" w:fill="auto"/>
          </w:tcPr>
          <w:p w14:paraId="61B45AB7" w14:textId="77777777" w:rsidR="00785923" w:rsidRPr="00F148AC" w:rsidRDefault="00785923" w:rsidP="00785923">
            <w:pPr>
              <w:widowControl w:val="0"/>
              <w:tabs>
                <w:tab w:val="left" w:pos="1418"/>
              </w:tabs>
              <w:spacing w:before="120" w:after="120" w:line="259" w:lineRule="auto"/>
              <w:ind w:firstLine="340"/>
              <w:rPr>
                <w:spacing w:val="-4"/>
                <w:sz w:val="26"/>
                <w:szCs w:val="26"/>
              </w:rPr>
            </w:pPr>
            <w:r w:rsidRPr="00F148AC">
              <w:rPr>
                <w:spacing w:val="-4"/>
                <w:sz w:val="26"/>
                <w:szCs w:val="26"/>
              </w:rPr>
              <w:t xml:space="preserve">Địa chỉ của tổ chức, cá nhân thực hiện nhiệm vụ giám sát: </w:t>
            </w:r>
          </w:p>
          <w:p w14:paraId="5F090176" w14:textId="77777777" w:rsidR="00785923" w:rsidRPr="00F148AC" w:rsidRDefault="00785923" w:rsidP="00785923">
            <w:pPr>
              <w:widowControl w:val="0"/>
              <w:tabs>
                <w:tab w:val="left" w:pos="1418"/>
              </w:tabs>
              <w:spacing w:before="120" w:after="120" w:line="259" w:lineRule="auto"/>
              <w:ind w:firstLine="340"/>
              <w:rPr>
                <w:spacing w:val="-4"/>
                <w:sz w:val="26"/>
                <w:szCs w:val="26"/>
              </w:rPr>
            </w:pPr>
            <w:r w:rsidRPr="00F148AC">
              <w:rPr>
                <w:spacing w:val="-4"/>
                <w:sz w:val="26"/>
                <w:szCs w:val="26"/>
              </w:rPr>
              <w:t xml:space="preserve">Ban Quản lý Đấu thầu - Tổng công ty Điện lực miền Bắc </w:t>
            </w:r>
          </w:p>
          <w:p w14:paraId="7789E3AE" w14:textId="7EE7E4A5" w:rsidR="00785923" w:rsidRPr="00F148AC" w:rsidRDefault="002D4D1B" w:rsidP="00785923">
            <w:pPr>
              <w:widowControl w:val="0"/>
              <w:tabs>
                <w:tab w:val="left" w:pos="1418"/>
              </w:tabs>
              <w:spacing w:before="120" w:after="120" w:line="259" w:lineRule="auto"/>
              <w:ind w:firstLine="340"/>
              <w:rPr>
                <w:spacing w:val="-4"/>
                <w:sz w:val="26"/>
                <w:szCs w:val="26"/>
              </w:rPr>
            </w:pPr>
            <w:r w:rsidRPr="002D4D1B">
              <w:rPr>
                <w:spacing w:val="-4"/>
                <w:sz w:val="26"/>
                <w:szCs w:val="26"/>
              </w:rPr>
              <w:t>Số 11 phố Cửa Bắc, Phường Ba Đình, Thành phố Hà Nội</w:t>
            </w:r>
            <w:r w:rsidR="00785923" w:rsidRPr="00F148AC">
              <w:rPr>
                <w:spacing w:val="-4"/>
                <w:sz w:val="26"/>
                <w:szCs w:val="26"/>
              </w:rPr>
              <w:t>. Email: theodoidt.evnnpc@gmail.com</w:t>
            </w:r>
          </w:p>
          <w:p w14:paraId="63D24E9C" w14:textId="06898FD3" w:rsidR="00785923" w:rsidRPr="00F148AC" w:rsidRDefault="00785923" w:rsidP="00785923">
            <w:pPr>
              <w:widowControl w:val="0"/>
              <w:tabs>
                <w:tab w:val="left" w:pos="1418"/>
              </w:tabs>
              <w:spacing w:before="120" w:after="120" w:line="259" w:lineRule="auto"/>
              <w:ind w:firstLine="340"/>
              <w:rPr>
                <w:spacing w:val="-4"/>
                <w:sz w:val="26"/>
                <w:szCs w:val="26"/>
              </w:rPr>
            </w:pPr>
            <w:r w:rsidRPr="00F148AC">
              <w:rPr>
                <w:spacing w:val="-4"/>
                <w:sz w:val="26"/>
                <w:szCs w:val="26"/>
              </w:rPr>
              <w:t>Điện thoại: 02422415555</w:t>
            </w:r>
          </w:p>
        </w:tc>
      </w:tr>
    </w:tbl>
    <w:p w14:paraId="45218C7E" w14:textId="190EB1A5" w:rsidR="00275268" w:rsidRPr="008E0198" w:rsidRDefault="00275268" w:rsidP="000E6DC0">
      <w:pPr>
        <w:tabs>
          <w:tab w:val="left" w:pos="1418"/>
        </w:tabs>
        <w:spacing w:before="120" w:after="120" w:line="264" w:lineRule="auto"/>
        <w:rPr>
          <w:sz w:val="28"/>
          <w:szCs w:val="28"/>
        </w:rPr>
      </w:pPr>
      <w:bookmarkStart w:id="2" w:name="RANGE!A1:C7"/>
      <w:bookmarkEnd w:id="2"/>
      <w:bookmarkEnd w:id="0"/>
    </w:p>
    <w:sectPr w:rsidR="00275268" w:rsidRPr="008E0198" w:rsidSect="00613775">
      <w:footerReference w:type="default" r:id="rId8"/>
      <w:footnotePr>
        <w:numRestart w:val="eachPage"/>
      </w:footnotePr>
      <w:pgSz w:w="11907" w:h="16839" w:code="9"/>
      <w:pgMar w:top="1134" w:right="1134" w:bottom="1134" w:left="1701" w:header="720" w:footer="4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98466" w14:textId="77777777" w:rsidR="00B73D40" w:rsidRDefault="00B73D40" w:rsidP="00E05AF1">
      <w:r>
        <w:separator/>
      </w:r>
    </w:p>
  </w:endnote>
  <w:endnote w:type="continuationSeparator" w:id="0">
    <w:p w14:paraId="1FB0EE1D" w14:textId="77777777" w:rsidR="00B73D40" w:rsidRDefault="00B73D4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3E5E"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0D97" w14:textId="77777777" w:rsidR="00B73D40" w:rsidRDefault="00B73D40" w:rsidP="00E05AF1">
      <w:r>
        <w:separator/>
      </w:r>
    </w:p>
  </w:footnote>
  <w:footnote w:type="continuationSeparator" w:id="0">
    <w:p w14:paraId="4D2E4CE5" w14:textId="77777777" w:rsidR="00B73D40" w:rsidRDefault="00B73D40"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0362393">
    <w:abstractNumId w:val="19"/>
  </w:num>
  <w:num w:numId="2" w16cid:durableId="136338749">
    <w:abstractNumId w:val="21"/>
  </w:num>
  <w:num w:numId="3" w16cid:durableId="663750675">
    <w:abstractNumId w:val="7"/>
  </w:num>
  <w:num w:numId="4" w16cid:durableId="2085032018">
    <w:abstractNumId w:val="24"/>
  </w:num>
  <w:num w:numId="5" w16cid:durableId="1369641626">
    <w:abstractNumId w:val="37"/>
  </w:num>
  <w:num w:numId="6" w16cid:durableId="1442413284">
    <w:abstractNumId w:val="14"/>
  </w:num>
  <w:num w:numId="7" w16cid:durableId="1264723094">
    <w:abstractNumId w:val="31"/>
  </w:num>
  <w:num w:numId="8" w16cid:durableId="1438987969">
    <w:abstractNumId w:val="12"/>
  </w:num>
  <w:num w:numId="9" w16cid:durableId="1027756252">
    <w:abstractNumId w:val="28"/>
  </w:num>
  <w:num w:numId="10" w16cid:durableId="1044712814">
    <w:abstractNumId w:val="26"/>
  </w:num>
  <w:num w:numId="11" w16cid:durableId="2001080204">
    <w:abstractNumId w:val="40"/>
  </w:num>
  <w:num w:numId="12" w16cid:durableId="346717545">
    <w:abstractNumId w:val="4"/>
  </w:num>
  <w:num w:numId="13" w16cid:durableId="2007661705">
    <w:abstractNumId w:val="2"/>
  </w:num>
  <w:num w:numId="14" w16cid:durableId="1568878707">
    <w:abstractNumId w:val="38"/>
  </w:num>
  <w:num w:numId="15" w16cid:durableId="1584072708">
    <w:abstractNumId w:val="32"/>
  </w:num>
  <w:num w:numId="16" w16cid:durableId="741097904">
    <w:abstractNumId w:val="3"/>
  </w:num>
  <w:num w:numId="17" w16cid:durableId="1323584615">
    <w:abstractNumId w:val="17"/>
  </w:num>
  <w:num w:numId="18" w16cid:durableId="1250655911">
    <w:abstractNumId w:val="22"/>
  </w:num>
  <w:num w:numId="19" w16cid:durableId="327369541">
    <w:abstractNumId w:val="30"/>
  </w:num>
  <w:num w:numId="20" w16cid:durableId="1825974015">
    <w:abstractNumId w:val="25"/>
  </w:num>
  <w:num w:numId="21" w16cid:durableId="1135294549">
    <w:abstractNumId w:val="15"/>
  </w:num>
  <w:num w:numId="22" w16cid:durableId="144959138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2944201">
    <w:abstractNumId w:val="13"/>
  </w:num>
  <w:num w:numId="24" w16cid:durableId="242450311">
    <w:abstractNumId w:val="6"/>
  </w:num>
  <w:num w:numId="25" w16cid:durableId="782041822">
    <w:abstractNumId w:val="35"/>
  </w:num>
  <w:num w:numId="26" w16cid:durableId="882407478">
    <w:abstractNumId w:val="16"/>
  </w:num>
  <w:num w:numId="27" w16cid:durableId="78992596">
    <w:abstractNumId w:val="20"/>
  </w:num>
  <w:num w:numId="28" w16cid:durableId="216088473">
    <w:abstractNumId w:val="34"/>
  </w:num>
  <w:num w:numId="29" w16cid:durableId="161895840">
    <w:abstractNumId w:val="0"/>
  </w:num>
  <w:num w:numId="30" w16cid:durableId="46767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09825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278991">
    <w:abstractNumId w:val="10"/>
  </w:num>
  <w:num w:numId="33" w16cid:durableId="856848259">
    <w:abstractNumId w:val="1"/>
  </w:num>
  <w:num w:numId="34" w16cid:durableId="500893852">
    <w:abstractNumId w:val="8"/>
  </w:num>
  <w:num w:numId="35" w16cid:durableId="150752789">
    <w:abstractNumId w:val="23"/>
  </w:num>
  <w:num w:numId="36" w16cid:durableId="1108814344">
    <w:abstractNumId w:val="9"/>
  </w:num>
  <w:num w:numId="37" w16cid:durableId="875236830">
    <w:abstractNumId w:val="18"/>
  </w:num>
  <w:num w:numId="38" w16cid:durableId="1024282434">
    <w:abstractNumId w:val="36"/>
  </w:num>
  <w:num w:numId="39" w16cid:durableId="1337269587">
    <w:abstractNumId w:val="33"/>
  </w:num>
  <w:num w:numId="40" w16cid:durableId="652612105">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3980"/>
    <w:rsid w:val="000039A1"/>
    <w:rsid w:val="000046F4"/>
    <w:rsid w:val="000047A8"/>
    <w:rsid w:val="00006BCF"/>
    <w:rsid w:val="00006E67"/>
    <w:rsid w:val="00006ECE"/>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9D7"/>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4174"/>
    <w:rsid w:val="00075C1D"/>
    <w:rsid w:val="00075F6A"/>
    <w:rsid w:val="00076581"/>
    <w:rsid w:val="000766BF"/>
    <w:rsid w:val="00076F06"/>
    <w:rsid w:val="000773CC"/>
    <w:rsid w:val="0007767D"/>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538"/>
    <w:rsid w:val="000A57A6"/>
    <w:rsid w:val="000A7251"/>
    <w:rsid w:val="000A74D2"/>
    <w:rsid w:val="000A7C2B"/>
    <w:rsid w:val="000B0092"/>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6DC0"/>
    <w:rsid w:val="000E7596"/>
    <w:rsid w:val="000E7603"/>
    <w:rsid w:val="000F0069"/>
    <w:rsid w:val="000F0B6D"/>
    <w:rsid w:val="000F10EE"/>
    <w:rsid w:val="000F1DFE"/>
    <w:rsid w:val="000F3939"/>
    <w:rsid w:val="000F3943"/>
    <w:rsid w:val="000F3E30"/>
    <w:rsid w:val="000F543B"/>
    <w:rsid w:val="000F5860"/>
    <w:rsid w:val="000F598C"/>
    <w:rsid w:val="000F5A3F"/>
    <w:rsid w:val="00103FA5"/>
    <w:rsid w:val="00105154"/>
    <w:rsid w:val="00110404"/>
    <w:rsid w:val="0011074F"/>
    <w:rsid w:val="001107C4"/>
    <w:rsid w:val="00110C87"/>
    <w:rsid w:val="0011171C"/>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F94"/>
    <w:rsid w:val="00145294"/>
    <w:rsid w:val="00146166"/>
    <w:rsid w:val="001469FE"/>
    <w:rsid w:val="001479B3"/>
    <w:rsid w:val="00152936"/>
    <w:rsid w:val="00152AF7"/>
    <w:rsid w:val="00155799"/>
    <w:rsid w:val="00156ABB"/>
    <w:rsid w:val="00157213"/>
    <w:rsid w:val="001577FF"/>
    <w:rsid w:val="001578B7"/>
    <w:rsid w:val="00157D52"/>
    <w:rsid w:val="0016114D"/>
    <w:rsid w:val="001613EE"/>
    <w:rsid w:val="00161E8C"/>
    <w:rsid w:val="001620F7"/>
    <w:rsid w:val="00162645"/>
    <w:rsid w:val="00162C22"/>
    <w:rsid w:val="00162FF3"/>
    <w:rsid w:val="0016453E"/>
    <w:rsid w:val="0016471A"/>
    <w:rsid w:val="001653EA"/>
    <w:rsid w:val="00166173"/>
    <w:rsid w:val="001669A5"/>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B6A"/>
    <w:rsid w:val="001D5FC0"/>
    <w:rsid w:val="001D70A0"/>
    <w:rsid w:val="001D723E"/>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EB2"/>
    <w:rsid w:val="002540ED"/>
    <w:rsid w:val="00256144"/>
    <w:rsid w:val="00256214"/>
    <w:rsid w:val="00256583"/>
    <w:rsid w:val="0025662C"/>
    <w:rsid w:val="00256FFA"/>
    <w:rsid w:val="00257C8D"/>
    <w:rsid w:val="00257CEB"/>
    <w:rsid w:val="0026124F"/>
    <w:rsid w:val="002619F0"/>
    <w:rsid w:val="0026240A"/>
    <w:rsid w:val="0026259E"/>
    <w:rsid w:val="00264344"/>
    <w:rsid w:val="00264882"/>
    <w:rsid w:val="002651E9"/>
    <w:rsid w:val="00265659"/>
    <w:rsid w:val="00265DD3"/>
    <w:rsid w:val="00266335"/>
    <w:rsid w:val="00267ACF"/>
    <w:rsid w:val="00270750"/>
    <w:rsid w:val="00270799"/>
    <w:rsid w:val="00270C0E"/>
    <w:rsid w:val="00271D4E"/>
    <w:rsid w:val="002723D6"/>
    <w:rsid w:val="00272AFA"/>
    <w:rsid w:val="00272DD8"/>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4D1B"/>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4443"/>
    <w:rsid w:val="00334477"/>
    <w:rsid w:val="00334495"/>
    <w:rsid w:val="00334C85"/>
    <w:rsid w:val="00337F8B"/>
    <w:rsid w:val="00340AA8"/>
    <w:rsid w:val="003415D9"/>
    <w:rsid w:val="003423C7"/>
    <w:rsid w:val="00342709"/>
    <w:rsid w:val="00342B4C"/>
    <w:rsid w:val="00342D96"/>
    <w:rsid w:val="00350682"/>
    <w:rsid w:val="00351865"/>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BAD"/>
    <w:rsid w:val="00376A5D"/>
    <w:rsid w:val="00376A68"/>
    <w:rsid w:val="00377506"/>
    <w:rsid w:val="00377C37"/>
    <w:rsid w:val="00383F9B"/>
    <w:rsid w:val="00384D54"/>
    <w:rsid w:val="00385719"/>
    <w:rsid w:val="0038711B"/>
    <w:rsid w:val="00390313"/>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49E1"/>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8A3"/>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FB5"/>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1C3B"/>
    <w:rsid w:val="00482603"/>
    <w:rsid w:val="004833E7"/>
    <w:rsid w:val="00483EE3"/>
    <w:rsid w:val="00483FBB"/>
    <w:rsid w:val="00486BE6"/>
    <w:rsid w:val="0049032A"/>
    <w:rsid w:val="004905D7"/>
    <w:rsid w:val="00490632"/>
    <w:rsid w:val="004920DE"/>
    <w:rsid w:val="004922C4"/>
    <w:rsid w:val="00493D63"/>
    <w:rsid w:val="00494C66"/>
    <w:rsid w:val="0049507D"/>
    <w:rsid w:val="0049517A"/>
    <w:rsid w:val="00497C39"/>
    <w:rsid w:val="00497D22"/>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147"/>
    <w:rsid w:val="004B602C"/>
    <w:rsid w:val="004B62D2"/>
    <w:rsid w:val="004B6C92"/>
    <w:rsid w:val="004C0162"/>
    <w:rsid w:val="004C0249"/>
    <w:rsid w:val="004C03B0"/>
    <w:rsid w:val="004C080B"/>
    <w:rsid w:val="004C23D6"/>
    <w:rsid w:val="004C2C4F"/>
    <w:rsid w:val="004C34E4"/>
    <w:rsid w:val="004C36AF"/>
    <w:rsid w:val="004C3992"/>
    <w:rsid w:val="004C4206"/>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6F1F"/>
    <w:rsid w:val="004D71D7"/>
    <w:rsid w:val="004D7267"/>
    <w:rsid w:val="004E01DD"/>
    <w:rsid w:val="004E0528"/>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AAF"/>
    <w:rsid w:val="00585DD9"/>
    <w:rsid w:val="00586AB4"/>
    <w:rsid w:val="00586DC2"/>
    <w:rsid w:val="005900B4"/>
    <w:rsid w:val="00590772"/>
    <w:rsid w:val="005909D3"/>
    <w:rsid w:val="00590C39"/>
    <w:rsid w:val="00590D46"/>
    <w:rsid w:val="005914D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7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32198"/>
    <w:rsid w:val="006321DA"/>
    <w:rsid w:val="00633386"/>
    <w:rsid w:val="006336A3"/>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B97"/>
    <w:rsid w:val="00645A2E"/>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4BC5"/>
    <w:rsid w:val="006970A0"/>
    <w:rsid w:val="006A0BCC"/>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B53"/>
    <w:rsid w:val="006E7510"/>
    <w:rsid w:val="006F128D"/>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70308"/>
    <w:rsid w:val="00770355"/>
    <w:rsid w:val="007708E5"/>
    <w:rsid w:val="007745F8"/>
    <w:rsid w:val="00774C9F"/>
    <w:rsid w:val="00776C16"/>
    <w:rsid w:val="007776E6"/>
    <w:rsid w:val="0078194F"/>
    <w:rsid w:val="007828DC"/>
    <w:rsid w:val="007834E6"/>
    <w:rsid w:val="00784485"/>
    <w:rsid w:val="00784EEE"/>
    <w:rsid w:val="00785923"/>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60"/>
    <w:rsid w:val="007A25C3"/>
    <w:rsid w:val="007A2EEE"/>
    <w:rsid w:val="007A2FCF"/>
    <w:rsid w:val="007A40A9"/>
    <w:rsid w:val="007A54F2"/>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2BBC"/>
    <w:rsid w:val="0082379E"/>
    <w:rsid w:val="0082447F"/>
    <w:rsid w:val="0082505E"/>
    <w:rsid w:val="008265D5"/>
    <w:rsid w:val="00826C5B"/>
    <w:rsid w:val="00826C7B"/>
    <w:rsid w:val="00827A5F"/>
    <w:rsid w:val="00831211"/>
    <w:rsid w:val="008318D2"/>
    <w:rsid w:val="00832BE8"/>
    <w:rsid w:val="00833A8B"/>
    <w:rsid w:val="00833B6C"/>
    <w:rsid w:val="00834E40"/>
    <w:rsid w:val="008356CD"/>
    <w:rsid w:val="00835F3D"/>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5CF"/>
    <w:rsid w:val="00852B9C"/>
    <w:rsid w:val="00853123"/>
    <w:rsid w:val="00853198"/>
    <w:rsid w:val="008539BE"/>
    <w:rsid w:val="00853A97"/>
    <w:rsid w:val="00854153"/>
    <w:rsid w:val="00854A0A"/>
    <w:rsid w:val="00854FEC"/>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F19"/>
    <w:rsid w:val="0089604C"/>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4318"/>
    <w:rsid w:val="009C6C2D"/>
    <w:rsid w:val="009C75A6"/>
    <w:rsid w:val="009C7832"/>
    <w:rsid w:val="009D060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1DDC"/>
    <w:rsid w:val="00A72350"/>
    <w:rsid w:val="00A7360B"/>
    <w:rsid w:val="00A7410B"/>
    <w:rsid w:val="00A7517E"/>
    <w:rsid w:val="00A75843"/>
    <w:rsid w:val="00A76314"/>
    <w:rsid w:val="00A76451"/>
    <w:rsid w:val="00A76843"/>
    <w:rsid w:val="00A77445"/>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F03"/>
    <w:rsid w:val="00BA1344"/>
    <w:rsid w:val="00BA2EED"/>
    <w:rsid w:val="00BA33E1"/>
    <w:rsid w:val="00BA393C"/>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814"/>
    <w:rsid w:val="00C03E74"/>
    <w:rsid w:val="00C07384"/>
    <w:rsid w:val="00C07B45"/>
    <w:rsid w:val="00C07C37"/>
    <w:rsid w:val="00C10DCE"/>
    <w:rsid w:val="00C115CC"/>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36E8"/>
    <w:rsid w:val="00C73FFC"/>
    <w:rsid w:val="00C769BF"/>
    <w:rsid w:val="00C7752A"/>
    <w:rsid w:val="00C81D39"/>
    <w:rsid w:val="00C81F6D"/>
    <w:rsid w:val="00C82463"/>
    <w:rsid w:val="00C83A09"/>
    <w:rsid w:val="00C849FC"/>
    <w:rsid w:val="00C84C31"/>
    <w:rsid w:val="00C84D92"/>
    <w:rsid w:val="00C86836"/>
    <w:rsid w:val="00C86C48"/>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332"/>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AE1"/>
    <w:rsid w:val="00D80CF6"/>
    <w:rsid w:val="00D81073"/>
    <w:rsid w:val="00D81AE2"/>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F04F3"/>
    <w:rsid w:val="00DF0E3D"/>
    <w:rsid w:val="00DF1264"/>
    <w:rsid w:val="00DF40DC"/>
    <w:rsid w:val="00DF45BA"/>
    <w:rsid w:val="00DF49FC"/>
    <w:rsid w:val="00DF519F"/>
    <w:rsid w:val="00DF797A"/>
    <w:rsid w:val="00E00235"/>
    <w:rsid w:val="00E00313"/>
    <w:rsid w:val="00E006C4"/>
    <w:rsid w:val="00E01452"/>
    <w:rsid w:val="00E025FD"/>
    <w:rsid w:val="00E03AFE"/>
    <w:rsid w:val="00E053A9"/>
    <w:rsid w:val="00E05AF1"/>
    <w:rsid w:val="00E0676A"/>
    <w:rsid w:val="00E06D56"/>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3E3"/>
    <w:rsid w:val="00E30828"/>
    <w:rsid w:val="00E32640"/>
    <w:rsid w:val="00E3285C"/>
    <w:rsid w:val="00E32AAC"/>
    <w:rsid w:val="00E332F0"/>
    <w:rsid w:val="00E3387F"/>
    <w:rsid w:val="00E33CF5"/>
    <w:rsid w:val="00E34405"/>
    <w:rsid w:val="00E37093"/>
    <w:rsid w:val="00E37780"/>
    <w:rsid w:val="00E4004F"/>
    <w:rsid w:val="00E40290"/>
    <w:rsid w:val="00E4077F"/>
    <w:rsid w:val="00E4096A"/>
    <w:rsid w:val="00E41A32"/>
    <w:rsid w:val="00E421C1"/>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ABB"/>
    <w:rsid w:val="00EE27EC"/>
    <w:rsid w:val="00EE2E6D"/>
    <w:rsid w:val="00EE371C"/>
    <w:rsid w:val="00EE4254"/>
    <w:rsid w:val="00EE433D"/>
    <w:rsid w:val="00EE5B92"/>
    <w:rsid w:val="00EE6317"/>
    <w:rsid w:val="00EF00BE"/>
    <w:rsid w:val="00EF064B"/>
    <w:rsid w:val="00EF0CC4"/>
    <w:rsid w:val="00EF0F00"/>
    <w:rsid w:val="00EF0FE6"/>
    <w:rsid w:val="00EF152E"/>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48AC"/>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775"/>
    <w:rsid w:val="00F52863"/>
    <w:rsid w:val="00F53310"/>
    <w:rsid w:val="00F54E48"/>
    <w:rsid w:val="00F54EC0"/>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BBB"/>
    <w:rsid w:val="00F81DDA"/>
    <w:rsid w:val="00F82045"/>
    <w:rsid w:val="00F82AED"/>
    <w:rsid w:val="00F8319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58CE"/>
    <w:rsid w:val="00F960BA"/>
    <w:rsid w:val="00F9633C"/>
    <w:rsid w:val="00F96A80"/>
    <w:rsid w:val="00F97526"/>
    <w:rsid w:val="00F9770C"/>
    <w:rsid w:val="00FA0ABD"/>
    <w:rsid w:val="00FA3964"/>
    <w:rsid w:val="00FA397C"/>
    <w:rsid w:val="00FA45C7"/>
    <w:rsid w:val="00FA4679"/>
    <w:rsid w:val="00FA551B"/>
    <w:rsid w:val="00FA5F0E"/>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E2A2E-5C28-47A4-8B0F-C355A216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1612</Words>
  <Characters>5757</Characters>
  <Application>Microsoft Office Word</Application>
  <DocSecurity>0</DocSecurity>
  <Lines>47</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7355</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Nguyễn Hoành Sơn</cp:lastModifiedBy>
  <cp:revision>50</cp:revision>
  <cp:lastPrinted>2024-04-09T10:41:00Z</cp:lastPrinted>
  <dcterms:created xsi:type="dcterms:W3CDTF">2024-11-27T07:07:00Z</dcterms:created>
  <dcterms:modified xsi:type="dcterms:W3CDTF">2025-07-28T00:32:00Z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